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B32" w:rsidRPr="00CC3B32" w:rsidRDefault="009D75E3" w:rsidP="00CC3B32">
      <w:pPr>
        <w:jc w:val="center"/>
        <w:rPr>
          <w:rFonts w:ascii="Times New Roman" w:hAnsi="Times New Roman" w:cs="Times New Roman"/>
          <w:b/>
          <w:bCs/>
          <w:color w:val="FF0000"/>
          <w:sz w:val="28"/>
          <w:lang w:bidi="en-US"/>
        </w:rPr>
      </w:pPr>
      <w:r w:rsidRPr="009D75E3">
        <w:rPr>
          <w:rFonts w:ascii="Times New Roman" w:eastAsia="Times New Roman" w:hAnsi="Times New Roman" w:cs="Times New Roman"/>
          <w:b/>
          <w:bCs/>
          <w:color w:val="FF0000"/>
          <w:sz w:val="28"/>
          <w:lang w:bidi="en-US"/>
        </w:rPr>
        <w:t>BİNGÖL HAVALİMANI, APRON TAKSİRUT VE EMNİYETE YÖNELİK İŞLER TAMAMLAMA İNŞAATI İLE İLAVE GÜVENLİK İMALATLARI</w:t>
      </w:r>
      <w:r w:rsidR="00CC3B32" w:rsidRPr="00CC3B32">
        <w:rPr>
          <w:rFonts w:ascii="Times New Roman" w:eastAsia="Times New Roman" w:hAnsi="Times New Roman" w:cs="Times New Roman"/>
          <w:b/>
          <w:bCs/>
          <w:color w:val="FF0000"/>
          <w:sz w:val="28"/>
          <w:lang w:bidi="en-US"/>
        </w:rPr>
        <w:t xml:space="preserve"> </w:t>
      </w:r>
    </w:p>
    <w:p w:rsidR="00B6062A" w:rsidRDefault="009D75E3" w:rsidP="00B6062A">
      <w:pPr>
        <w:jc w:val="center"/>
      </w:pPr>
      <w:r>
        <w:rPr>
          <w:noProof/>
          <w:lang w:eastAsia="tr-TR"/>
        </w:rPr>
        <w:drawing>
          <wp:inline distT="0" distB="0" distL="0" distR="0" wp14:anchorId="449E1DA9" wp14:editId="731573CF">
            <wp:extent cx="5760720" cy="2432685"/>
            <wp:effectExtent l="0" t="0" r="0" b="5715"/>
            <wp:docPr id="6" name="Resim 5"/>
            <wp:cNvGraphicFramePr/>
            <a:graphic xmlns:a="http://schemas.openxmlformats.org/drawingml/2006/main">
              <a:graphicData uri="http://schemas.openxmlformats.org/drawingml/2006/picture">
                <pic:pic xmlns:pic="http://schemas.openxmlformats.org/drawingml/2006/picture">
                  <pic:nvPicPr>
                    <pic:cNvPr id="6" name="Resim 5"/>
                    <pic:cNvPicPr/>
                  </pic:nvPicPr>
                  <pic:blipFill>
                    <a:blip r:embed="rId4">
                      <a:extLst>
                        <a:ext uri="{28A0092B-C50C-407E-A947-70E740481C1C}">
                          <a14:useLocalDpi xmlns:a14="http://schemas.microsoft.com/office/drawing/2010/main" val="0"/>
                        </a:ext>
                      </a:extLst>
                    </a:blip>
                    <a:stretch>
                      <a:fillRect/>
                    </a:stretch>
                  </pic:blipFill>
                  <pic:spPr>
                    <a:xfrm>
                      <a:off x="0" y="0"/>
                      <a:ext cx="5760720" cy="2432685"/>
                    </a:xfrm>
                    <a:prstGeom prst="rect">
                      <a:avLst/>
                    </a:prstGeom>
                  </pic:spPr>
                </pic:pic>
              </a:graphicData>
            </a:graphic>
          </wp:inline>
        </w:drawing>
      </w:r>
    </w:p>
    <w:p w:rsidR="00CC3B32" w:rsidRDefault="00CC3B32" w:rsidP="00E66FF2">
      <w:pPr>
        <w:jc w:val="center"/>
        <w:rPr>
          <w:b/>
          <w:bCs/>
        </w:rPr>
      </w:pPr>
    </w:p>
    <w:p w:rsidR="00A75600" w:rsidRPr="00A75600" w:rsidRDefault="00CC3B32" w:rsidP="00A75600">
      <w:pPr>
        <w:autoSpaceDE w:val="0"/>
        <w:autoSpaceDN w:val="0"/>
        <w:adjustRightInd w:val="0"/>
        <w:spacing w:after="0" w:line="276" w:lineRule="auto"/>
        <w:jc w:val="both"/>
        <w:rPr>
          <w:rFonts w:ascii="Times New Roman" w:eastAsiaTheme="minorEastAsia" w:hAnsi="Times New Roman" w:cs="Times New Roman"/>
          <w:b/>
          <w:color w:val="FF0000"/>
          <w:sz w:val="24"/>
          <w:szCs w:val="24"/>
          <w:lang w:eastAsia="tr-TR"/>
        </w:rPr>
      </w:pPr>
      <w:r w:rsidRPr="00A75600">
        <w:rPr>
          <w:rFonts w:ascii="Times New Roman" w:eastAsiaTheme="minorEastAsia" w:hAnsi="Times New Roman" w:cs="Times New Roman"/>
          <w:b/>
          <w:color w:val="FF0000"/>
          <w:sz w:val="24"/>
          <w:szCs w:val="24"/>
          <w:lang w:eastAsia="tr-TR"/>
        </w:rPr>
        <w:t xml:space="preserve">Projenin adı </w:t>
      </w:r>
      <w:r w:rsidRPr="00A75600">
        <w:rPr>
          <w:rFonts w:ascii="Times New Roman" w:eastAsiaTheme="minorEastAsia" w:hAnsi="Times New Roman" w:cs="Times New Roman"/>
          <w:b/>
          <w:color w:val="FF0000"/>
          <w:sz w:val="24"/>
          <w:szCs w:val="24"/>
          <w:lang w:eastAsia="tr-TR"/>
        </w:rPr>
        <w:tab/>
      </w:r>
      <w:r w:rsidRPr="00A75600">
        <w:rPr>
          <w:rFonts w:ascii="Times New Roman" w:eastAsiaTheme="minorEastAsia" w:hAnsi="Times New Roman" w:cs="Times New Roman"/>
          <w:b/>
          <w:color w:val="FF0000"/>
          <w:sz w:val="24"/>
          <w:szCs w:val="24"/>
          <w:lang w:eastAsia="tr-TR"/>
        </w:rPr>
        <w:tab/>
      </w:r>
      <w:r w:rsidRPr="00A75600">
        <w:rPr>
          <w:rFonts w:ascii="Times New Roman" w:eastAsiaTheme="minorEastAsia" w:hAnsi="Times New Roman" w:cs="Times New Roman"/>
          <w:b/>
          <w:color w:val="FF0000"/>
          <w:sz w:val="24"/>
          <w:szCs w:val="24"/>
          <w:lang w:eastAsia="tr-TR"/>
        </w:rPr>
        <w:tab/>
      </w:r>
      <w:r w:rsidRPr="00127C00">
        <w:rPr>
          <w:rFonts w:ascii="Times New Roman" w:eastAsiaTheme="minorEastAsia" w:hAnsi="Times New Roman" w:cs="Times New Roman"/>
          <w:b/>
          <w:sz w:val="24"/>
          <w:szCs w:val="24"/>
          <w:lang w:eastAsia="tr-TR"/>
        </w:rPr>
        <w:t>:</w:t>
      </w:r>
      <w:r w:rsidR="00A75600" w:rsidRPr="00127C00">
        <w:rPr>
          <w:rFonts w:ascii="Times New Roman" w:eastAsiaTheme="minorEastAsia" w:hAnsi="Times New Roman" w:cs="Times New Roman"/>
          <w:b/>
          <w:sz w:val="24"/>
          <w:szCs w:val="24"/>
          <w:lang w:eastAsia="tr-TR"/>
        </w:rPr>
        <w:t xml:space="preserve"> </w:t>
      </w:r>
      <w:r w:rsidR="00127C00" w:rsidRPr="00127C00">
        <w:rPr>
          <w:rStyle w:val="richtext"/>
          <w:rFonts w:ascii="Times New Roman" w:hAnsi="Times New Roman" w:cs="Times New Roman"/>
          <w:b/>
          <w:sz w:val="24"/>
          <w:szCs w:val="24"/>
        </w:rPr>
        <w:t>Bingöl Havalimanı Apron Taksirut ve Emniyete Yönelik İşler Tamamlama İnşaatı İle İlave Güvenlik İmalatları</w:t>
      </w:r>
    </w:p>
    <w:p w:rsidR="00CC3B32" w:rsidRPr="00127C00" w:rsidRDefault="00CC3B32" w:rsidP="00CC3B32">
      <w:pPr>
        <w:autoSpaceDE w:val="0"/>
        <w:autoSpaceDN w:val="0"/>
        <w:adjustRightInd w:val="0"/>
        <w:spacing w:after="0" w:line="276" w:lineRule="auto"/>
        <w:jc w:val="both"/>
        <w:rPr>
          <w:rFonts w:ascii="Times New Roman" w:eastAsia="Times New Roman" w:hAnsi="Times New Roman" w:cs="Times New Roman"/>
          <w:bCs/>
          <w:sz w:val="24"/>
          <w:szCs w:val="24"/>
          <w:lang w:eastAsia="tr-TR"/>
        </w:rPr>
      </w:pPr>
      <w:r w:rsidRPr="00AC4129">
        <w:rPr>
          <w:rFonts w:ascii="Times New Roman" w:eastAsiaTheme="minorEastAsia" w:hAnsi="Times New Roman" w:cs="Times New Roman"/>
          <w:b/>
          <w:color w:val="FF0000"/>
          <w:sz w:val="24"/>
          <w:szCs w:val="24"/>
          <w:lang w:eastAsia="tr-TR"/>
        </w:rPr>
        <w:t>Konumu</w:t>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sz w:val="24"/>
          <w:szCs w:val="24"/>
          <w:lang w:eastAsia="tr-TR"/>
        </w:rPr>
        <w:t xml:space="preserve">: </w:t>
      </w:r>
      <w:r w:rsidR="00127C00" w:rsidRPr="00127C00">
        <w:rPr>
          <w:rFonts w:ascii="Times New Roman" w:hAnsi="Times New Roman" w:cs="Times New Roman"/>
          <w:sz w:val="24"/>
          <w:szCs w:val="24"/>
        </w:rPr>
        <w:t>Bingöl Havalimanı / BİNGÖL</w:t>
      </w:r>
    </w:p>
    <w:p w:rsidR="00A75600" w:rsidRPr="00127C00" w:rsidRDefault="00CC3B32" w:rsidP="00A75600">
      <w:pPr>
        <w:autoSpaceDE w:val="0"/>
        <w:autoSpaceDN w:val="0"/>
        <w:adjustRightInd w:val="0"/>
        <w:spacing w:after="0" w:line="221" w:lineRule="atLeast"/>
        <w:jc w:val="both"/>
        <w:rPr>
          <w:rFonts w:ascii="Times New Roman" w:eastAsiaTheme="minorEastAsia" w:hAnsi="Times New Roman" w:cs="Times New Roman"/>
          <w:b/>
          <w:sz w:val="24"/>
          <w:szCs w:val="24"/>
          <w:lang w:eastAsia="tr-TR"/>
        </w:rPr>
      </w:pPr>
      <w:r w:rsidRPr="00127C00">
        <w:rPr>
          <w:rFonts w:ascii="Times New Roman" w:eastAsiaTheme="minorEastAsia" w:hAnsi="Times New Roman" w:cs="Times New Roman"/>
          <w:b/>
          <w:color w:val="FF0000"/>
          <w:sz w:val="24"/>
          <w:szCs w:val="24"/>
          <w:lang w:eastAsia="tr-TR"/>
        </w:rPr>
        <w:t>Teknik Özellikler</w:t>
      </w:r>
      <w:r w:rsidRPr="00127C00">
        <w:rPr>
          <w:rFonts w:ascii="Times New Roman" w:eastAsiaTheme="minorEastAsia" w:hAnsi="Times New Roman" w:cs="Times New Roman"/>
          <w:b/>
          <w:color w:val="FF0000"/>
          <w:sz w:val="24"/>
          <w:szCs w:val="24"/>
          <w:lang w:eastAsia="tr-TR"/>
        </w:rPr>
        <w:tab/>
      </w:r>
      <w:r w:rsidRPr="00127C00">
        <w:rPr>
          <w:rFonts w:ascii="Times New Roman" w:eastAsiaTheme="minorEastAsia" w:hAnsi="Times New Roman" w:cs="Times New Roman"/>
          <w:b/>
          <w:color w:val="FF0000"/>
          <w:sz w:val="24"/>
          <w:szCs w:val="24"/>
          <w:lang w:eastAsia="tr-TR"/>
        </w:rPr>
        <w:tab/>
      </w:r>
      <w:r w:rsidRPr="00127C00">
        <w:rPr>
          <w:rFonts w:ascii="Times New Roman" w:eastAsiaTheme="minorEastAsia" w:hAnsi="Times New Roman" w:cs="Times New Roman"/>
          <w:sz w:val="24"/>
          <w:szCs w:val="24"/>
          <w:lang w:eastAsia="tr-TR"/>
        </w:rPr>
        <w:t>:</w:t>
      </w:r>
      <w:r w:rsidR="00127C00" w:rsidRPr="00127C00">
        <w:rPr>
          <w:rFonts w:ascii="Times New Roman" w:hAnsi="Times New Roman" w:cs="Times New Roman"/>
          <w:sz w:val="24"/>
          <w:szCs w:val="24"/>
        </w:rPr>
        <w:t>Kazı, Dolgu, Çevre Yolu Beton Kaplama, Drenaj, Elektrik-Elektronik İmalatların Yapılması.</w:t>
      </w:r>
    </w:p>
    <w:p w:rsidR="00A75600" w:rsidRPr="00127C00" w:rsidRDefault="00A75600" w:rsidP="00A75600">
      <w:pPr>
        <w:autoSpaceDE w:val="0"/>
        <w:autoSpaceDN w:val="0"/>
        <w:adjustRightInd w:val="0"/>
        <w:spacing w:after="0" w:line="221" w:lineRule="atLeast"/>
        <w:jc w:val="both"/>
        <w:rPr>
          <w:rFonts w:ascii="Times New Roman" w:eastAsia="Times New Roman" w:hAnsi="Times New Roman" w:cs="Times New Roman"/>
          <w:bCs/>
          <w:sz w:val="24"/>
          <w:szCs w:val="24"/>
          <w:lang w:bidi="en-US"/>
        </w:rPr>
      </w:pPr>
      <w:bookmarkStart w:id="0" w:name="_GoBack"/>
      <w:bookmarkEnd w:id="0"/>
    </w:p>
    <w:p w:rsidR="00CC3B32" w:rsidRPr="005228C0" w:rsidRDefault="00CC3B32" w:rsidP="00A75600">
      <w:pPr>
        <w:spacing w:after="0" w:line="276" w:lineRule="auto"/>
        <w:jc w:val="both"/>
        <w:rPr>
          <w:rFonts w:ascii="Times New Roman" w:hAnsi="Times New Roman" w:cs="Times New Roman"/>
          <w:bCs/>
          <w:sz w:val="24"/>
          <w:szCs w:val="24"/>
          <w:lang w:eastAsia="tr-TR"/>
        </w:rPr>
      </w:pPr>
      <w:r w:rsidRPr="00AC4129">
        <w:rPr>
          <w:rFonts w:ascii="Times New Roman" w:hAnsi="Times New Roman" w:cs="Times New Roman"/>
          <w:b/>
          <w:bCs/>
          <w:color w:val="FF0000"/>
          <w:sz w:val="24"/>
          <w:szCs w:val="24"/>
          <w:lang w:eastAsia="tr-TR"/>
        </w:rPr>
        <w:t>Proje Bedeli</w:t>
      </w:r>
      <w:r w:rsidRPr="00AC4129">
        <w:rPr>
          <w:rFonts w:ascii="Times New Roman" w:hAnsi="Times New Roman" w:cs="Times New Roman"/>
          <w:b/>
          <w:bCs/>
          <w:color w:val="FF0000"/>
          <w:sz w:val="24"/>
          <w:szCs w:val="24"/>
          <w:lang w:eastAsia="tr-TR"/>
        </w:rPr>
        <w:tab/>
      </w:r>
      <w:r w:rsidR="00A75600">
        <w:rPr>
          <w:rFonts w:ascii="Times New Roman" w:hAnsi="Times New Roman" w:cs="Times New Roman"/>
          <w:b/>
          <w:bCs/>
          <w:color w:val="FF0000"/>
          <w:sz w:val="24"/>
          <w:szCs w:val="24"/>
          <w:lang w:eastAsia="tr-TR"/>
        </w:rPr>
        <w:tab/>
      </w:r>
      <w:r w:rsidR="00A75600">
        <w:rPr>
          <w:rFonts w:ascii="Times New Roman" w:hAnsi="Times New Roman" w:cs="Times New Roman"/>
          <w:b/>
          <w:bCs/>
          <w:color w:val="FF0000"/>
          <w:sz w:val="24"/>
          <w:szCs w:val="24"/>
          <w:lang w:eastAsia="tr-TR"/>
        </w:rPr>
        <w:tab/>
      </w:r>
      <w:r w:rsidRPr="00AC4129">
        <w:rPr>
          <w:rFonts w:ascii="Times New Roman" w:hAnsi="Times New Roman" w:cs="Times New Roman"/>
          <w:bCs/>
          <w:sz w:val="24"/>
          <w:szCs w:val="24"/>
          <w:lang w:eastAsia="tr-TR"/>
        </w:rPr>
        <w:t xml:space="preserve">: </w:t>
      </w:r>
      <w:r w:rsidR="00127C00" w:rsidRPr="005228C0">
        <w:rPr>
          <w:rFonts w:ascii="Times New Roman" w:hAnsi="Times New Roman" w:cs="Times New Roman"/>
          <w:sz w:val="24"/>
          <w:szCs w:val="24"/>
        </w:rPr>
        <w:t>7.000.000,00 TL</w:t>
      </w:r>
    </w:p>
    <w:p w:rsidR="00CC3B32" w:rsidRPr="005228C0" w:rsidRDefault="00CC3B32" w:rsidP="00CC3B32">
      <w:pPr>
        <w:spacing w:after="0" w:line="276" w:lineRule="auto"/>
        <w:rPr>
          <w:rFonts w:ascii="Times New Roman" w:eastAsia="Calibri" w:hAnsi="Times New Roman" w:cs="Times New Roman"/>
          <w:bCs/>
          <w:sz w:val="24"/>
          <w:szCs w:val="24"/>
          <w:lang w:eastAsia="tr-TR"/>
        </w:rPr>
      </w:pPr>
      <w:r w:rsidRPr="005228C0">
        <w:rPr>
          <w:rFonts w:ascii="Times New Roman" w:hAnsi="Times New Roman" w:cs="Times New Roman"/>
          <w:b/>
          <w:bCs/>
          <w:color w:val="FF0000"/>
          <w:sz w:val="24"/>
          <w:szCs w:val="24"/>
          <w:lang w:eastAsia="tr-TR"/>
        </w:rPr>
        <w:t>İhale bedeli</w:t>
      </w:r>
      <w:r w:rsidRPr="005228C0">
        <w:rPr>
          <w:rFonts w:ascii="Times New Roman" w:hAnsi="Times New Roman" w:cs="Times New Roman"/>
          <w:b/>
          <w:bCs/>
          <w:color w:val="FF0000"/>
          <w:sz w:val="24"/>
          <w:szCs w:val="24"/>
          <w:lang w:eastAsia="tr-TR"/>
        </w:rPr>
        <w:tab/>
      </w:r>
      <w:r w:rsidRPr="005228C0">
        <w:rPr>
          <w:rFonts w:ascii="Times New Roman" w:hAnsi="Times New Roman" w:cs="Times New Roman"/>
          <w:b/>
          <w:bCs/>
          <w:color w:val="FF0000"/>
          <w:sz w:val="24"/>
          <w:szCs w:val="24"/>
          <w:lang w:eastAsia="tr-TR"/>
        </w:rPr>
        <w:tab/>
      </w:r>
      <w:r w:rsidRPr="005228C0">
        <w:rPr>
          <w:rFonts w:ascii="Times New Roman" w:hAnsi="Times New Roman" w:cs="Times New Roman"/>
          <w:b/>
          <w:bCs/>
          <w:color w:val="FF0000"/>
          <w:sz w:val="24"/>
          <w:szCs w:val="24"/>
          <w:lang w:eastAsia="tr-TR"/>
        </w:rPr>
        <w:tab/>
      </w:r>
      <w:r w:rsidRPr="005228C0">
        <w:rPr>
          <w:rFonts w:ascii="Times New Roman" w:hAnsi="Times New Roman" w:cs="Times New Roman"/>
          <w:bCs/>
          <w:sz w:val="24"/>
          <w:szCs w:val="24"/>
          <w:lang w:eastAsia="tr-TR"/>
        </w:rPr>
        <w:t xml:space="preserve">: </w:t>
      </w:r>
      <w:r w:rsidR="00127C00" w:rsidRPr="005228C0">
        <w:rPr>
          <w:rFonts w:ascii="Times New Roman" w:eastAsia="Calibri" w:hAnsi="Times New Roman" w:cs="Times New Roman"/>
          <w:bCs/>
          <w:sz w:val="24"/>
          <w:szCs w:val="24"/>
          <w:lang w:eastAsia="tr-TR"/>
        </w:rPr>
        <w:t>5.970.942,75</w:t>
      </w:r>
      <w:r w:rsidRPr="005228C0">
        <w:rPr>
          <w:rFonts w:ascii="Times New Roman" w:eastAsia="Calibri" w:hAnsi="Times New Roman" w:cs="Times New Roman"/>
          <w:bCs/>
          <w:sz w:val="24"/>
          <w:szCs w:val="24"/>
          <w:lang w:eastAsia="tr-TR"/>
        </w:rPr>
        <w:t xml:space="preserve"> TL</w:t>
      </w:r>
    </w:p>
    <w:p w:rsidR="00CC3B32" w:rsidRPr="005228C0" w:rsidRDefault="00CC3B32" w:rsidP="00CC3B32">
      <w:pPr>
        <w:spacing w:after="0" w:line="276" w:lineRule="auto"/>
        <w:jc w:val="both"/>
        <w:rPr>
          <w:rFonts w:ascii="Times New Roman" w:eastAsia="Times New Roman" w:hAnsi="Times New Roman" w:cs="Times New Roman"/>
          <w:bCs/>
          <w:sz w:val="24"/>
          <w:szCs w:val="24"/>
          <w:lang w:eastAsia="tr-TR"/>
        </w:rPr>
      </w:pPr>
      <w:r w:rsidRPr="005228C0">
        <w:rPr>
          <w:rFonts w:ascii="Times New Roman" w:eastAsia="Times New Roman" w:hAnsi="Times New Roman" w:cs="Times New Roman"/>
          <w:b/>
          <w:bCs/>
          <w:color w:val="FF0000"/>
          <w:sz w:val="24"/>
          <w:szCs w:val="24"/>
          <w:lang w:eastAsia="tr-TR"/>
        </w:rPr>
        <w:t xml:space="preserve">Başlangıç - Bitiş </w:t>
      </w:r>
      <w:r w:rsidRPr="005228C0">
        <w:rPr>
          <w:rFonts w:ascii="Times New Roman" w:eastAsia="Times New Roman" w:hAnsi="Times New Roman" w:cs="Times New Roman"/>
          <w:b/>
          <w:bCs/>
          <w:sz w:val="24"/>
          <w:szCs w:val="24"/>
          <w:lang w:eastAsia="tr-TR"/>
        </w:rPr>
        <w:tab/>
      </w:r>
      <w:r w:rsidRPr="005228C0">
        <w:rPr>
          <w:rFonts w:ascii="Times New Roman" w:eastAsia="Times New Roman" w:hAnsi="Times New Roman" w:cs="Times New Roman"/>
          <w:b/>
          <w:bCs/>
          <w:sz w:val="24"/>
          <w:szCs w:val="24"/>
          <w:lang w:eastAsia="tr-TR"/>
        </w:rPr>
        <w:tab/>
      </w:r>
      <w:r w:rsidRPr="005228C0">
        <w:rPr>
          <w:rFonts w:ascii="Times New Roman" w:eastAsia="Times New Roman" w:hAnsi="Times New Roman" w:cs="Times New Roman"/>
          <w:bCs/>
          <w:sz w:val="24"/>
          <w:szCs w:val="24"/>
          <w:lang w:eastAsia="tr-TR"/>
        </w:rPr>
        <w:t xml:space="preserve">: </w:t>
      </w:r>
      <w:r w:rsidR="00127C00" w:rsidRPr="005228C0">
        <w:rPr>
          <w:rFonts w:ascii="Times New Roman" w:eastAsia="Times New Roman" w:hAnsi="Times New Roman" w:cs="Times New Roman"/>
          <w:bCs/>
          <w:color w:val="000000" w:themeColor="text1"/>
          <w:sz w:val="24"/>
          <w:szCs w:val="24"/>
          <w:lang w:eastAsia="tr-TR"/>
        </w:rPr>
        <w:t>12.08.2020</w:t>
      </w:r>
      <w:r w:rsidRPr="005228C0">
        <w:rPr>
          <w:rFonts w:ascii="Times New Roman" w:eastAsia="Times New Roman" w:hAnsi="Times New Roman" w:cs="Times New Roman"/>
          <w:bCs/>
          <w:color w:val="000000" w:themeColor="text1"/>
          <w:sz w:val="24"/>
          <w:szCs w:val="24"/>
          <w:lang w:eastAsia="tr-TR"/>
        </w:rPr>
        <w:t>-</w:t>
      </w:r>
      <w:r w:rsidR="00EA07D3">
        <w:rPr>
          <w:rFonts w:ascii="Times New Roman" w:eastAsia="Times New Roman" w:hAnsi="Times New Roman" w:cs="Times New Roman"/>
          <w:bCs/>
          <w:color w:val="000000" w:themeColor="text1"/>
          <w:sz w:val="24"/>
          <w:szCs w:val="24"/>
          <w:lang w:eastAsia="tr-TR"/>
        </w:rPr>
        <w:t>10</w:t>
      </w:r>
      <w:r w:rsidRPr="005228C0">
        <w:rPr>
          <w:rFonts w:ascii="Times New Roman" w:eastAsia="Times New Roman" w:hAnsi="Times New Roman" w:cs="Times New Roman"/>
          <w:bCs/>
          <w:color w:val="000000" w:themeColor="text1"/>
          <w:sz w:val="24"/>
          <w:szCs w:val="24"/>
          <w:lang w:eastAsia="tr-TR"/>
        </w:rPr>
        <w:t>.1</w:t>
      </w:r>
      <w:r w:rsidR="00A75600" w:rsidRPr="005228C0">
        <w:rPr>
          <w:rFonts w:ascii="Times New Roman" w:eastAsia="Times New Roman" w:hAnsi="Times New Roman" w:cs="Times New Roman"/>
          <w:bCs/>
          <w:color w:val="000000" w:themeColor="text1"/>
          <w:sz w:val="24"/>
          <w:szCs w:val="24"/>
          <w:lang w:eastAsia="tr-TR"/>
        </w:rPr>
        <w:t>2</w:t>
      </w:r>
      <w:r w:rsidRPr="005228C0">
        <w:rPr>
          <w:rFonts w:ascii="Times New Roman" w:eastAsia="Times New Roman" w:hAnsi="Times New Roman" w:cs="Times New Roman"/>
          <w:bCs/>
          <w:color w:val="000000" w:themeColor="text1"/>
          <w:sz w:val="24"/>
          <w:szCs w:val="24"/>
          <w:lang w:eastAsia="tr-TR"/>
        </w:rPr>
        <w:t>.2020</w:t>
      </w:r>
    </w:p>
    <w:p w:rsidR="00CC3B32" w:rsidRPr="005228C0" w:rsidRDefault="00CC3B32" w:rsidP="00CC3B32">
      <w:pPr>
        <w:autoSpaceDE w:val="0"/>
        <w:autoSpaceDN w:val="0"/>
        <w:adjustRightInd w:val="0"/>
        <w:spacing w:after="0" w:line="276" w:lineRule="auto"/>
        <w:rPr>
          <w:rFonts w:ascii="Times New Roman" w:eastAsia="Times New Roman" w:hAnsi="Times New Roman" w:cs="Times New Roman"/>
          <w:color w:val="000000" w:themeColor="text1"/>
          <w:kern w:val="24"/>
          <w:sz w:val="24"/>
          <w:szCs w:val="24"/>
          <w:lang w:eastAsia="tr-TR"/>
        </w:rPr>
      </w:pPr>
      <w:r w:rsidRPr="005228C0">
        <w:rPr>
          <w:rFonts w:ascii="Times New Roman" w:eastAsia="Times New Roman" w:hAnsi="Times New Roman" w:cs="Times New Roman"/>
          <w:b/>
          <w:color w:val="FF0000"/>
          <w:kern w:val="24"/>
          <w:sz w:val="24"/>
          <w:szCs w:val="24"/>
          <w:lang w:eastAsia="tr-TR"/>
        </w:rPr>
        <w:t>Gerçekleşme</w:t>
      </w:r>
      <w:r w:rsidRPr="005228C0">
        <w:rPr>
          <w:rFonts w:ascii="Times New Roman" w:eastAsia="Times New Roman" w:hAnsi="Times New Roman" w:cs="Times New Roman"/>
          <w:b/>
          <w:color w:val="FF0000"/>
          <w:kern w:val="24"/>
          <w:sz w:val="24"/>
          <w:szCs w:val="24"/>
          <w:lang w:eastAsia="tr-TR"/>
        </w:rPr>
        <w:tab/>
      </w:r>
      <w:r w:rsidRPr="005228C0">
        <w:rPr>
          <w:rFonts w:ascii="Times New Roman" w:eastAsia="Times New Roman" w:hAnsi="Times New Roman" w:cs="Times New Roman"/>
          <w:color w:val="000000" w:themeColor="text1"/>
          <w:kern w:val="24"/>
          <w:sz w:val="24"/>
          <w:szCs w:val="24"/>
          <w:lang w:eastAsia="tr-TR"/>
        </w:rPr>
        <w:tab/>
      </w:r>
      <w:r w:rsidRPr="005228C0">
        <w:rPr>
          <w:rFonts w:ascii="Times New Roman" w:eastAsia="Times New Roman" w:hAnsi="Times New Roman" w:cs="Times New Roman"/>
          <w:color w:val="000000" w:themeColor="text1"/>
          <w:kern w:val="24"/>
          <w:sz w:val="24"/>
          <w:szCs w:val="24"/>
          <w:lang w:eastAsia="tr-TR"/>
        </w:rPr>
        <w:tab/>
      </w:r>
      <w:r w:rsidR="00C9349A">
        <w:rPr>
          <w:rFonts w:ascii="Times New Roman" w:eastAsia="Times New Roman" w:hAnsi="Times New Roman" w:cs="Times New Roman"/>
          <w:color w:val="000000" w:themeColor="text1"/>
          <w:kern w:val="24"/>
          <w:sz w:val="24"/>
          <w:szCs w:val="24"/>
          <w:lang w:eastAsia="tr-TR"/>
        </w:rPr>
        <w:t xml:space="preserve">: </w:t>
      </w:r>
      <w:r w:rsidR="00C9349A" w:rsidRPr="00BD28A7">
        <w:rPr>
          <w:rFonts w:ascii="Times New Roman" w:eastAsia="Times New Roman" w:hAnsi="Times New Roman" w:cs="Times New Roman"/>
          <w:kern w:val="24"/>
          <w:sz w:val="24"/>
          <w:szCs w:val="24"/>
          <w:lang w:eastAsia="tr-TR"/>
        </w:rPr>
        <w:t>%100</w:t>
      </w:r>
    </w:p>
    <w:p w:rsidR="00CC3B32" w:rsidRPr="005228C0" w:rsidRDefault="00CC3B32" w:rsidP="00CC3B32">
      <w:pPr>
        <w:autoSpaceDE w:val="0"/>
        <w:autoSpaceDN w:val="0"/>
        <w:adjustRightInd w:val="0"/>
        <w:spacing w:after="0" w:line="276" w:lineRule="auto"/>
        <w:rPr>
          <w:rFonts w:ascii="Times New Roman" w:eastAsia="Times New Roman" w:hAnsi="Times New Roman" w:cs="Times New Roman"/>
          <w:bCs/>
          <w:sz w:val="24"/>
          <w:szCs w:val="24"/>
          <w:lang w:eastAsia="tr-TR"/>
        </w:rPr>
      </w:pPr>
      <w:r w:rsidRPr="005228C0">
        <w:rPr>
          <w:rFonts w:ascii="Times New Roman" w:eastAsia="Times New Roman" w:hAnsi="Times New Roman" w:cs="Times New Roman"/>
          <w:b/>
          <w:bCs/>
          <w:color w:val="FF0000"/>
          <w:sz w:val="24"/>
          <w:szCs w:val="24"/>
          <w:lang w:eastAsia="tr-TR"/>
        </w:rPr>
        <w:t>Sözleşme Tarihi</w:t>
      </w:r>
      <w:r w:rsidRPr="005228C0">
        <w:rPr>
          <w:rFonts w:ascii="Times New Roman" w:eastAsia="Times New Roman" w:hAnsi="Times New Roman" w:cs="Times New Roman"/>
          <w:b/>
          <w:bCs/>
          <w:color w:val="FF0000"/>
          <w:sz w:val="24"/>
          <w:szCs w:val="24"/>
          <w:lang w:eastAsia="tr-TR"/>
        </w:rPr>
        <w:tab/>
      </w:r>
      <w:r w:rsidRPr="005228C0">
        <w:rPr>
          <w:rFonts w:ascii="Times New Roman" w:eastAsia="Times New Roman" w:hAnsi="Times New Roman" w:cs="Times New Roman"/>
          <w:b/>
          <w:bCs/>
          <w:color w:val="FF0000"/>
          <w:sz w:val="24"/>
          <w:szCs w:val="24"/>
          <w:lang w:eastAsia="tr-TR"/>
        </w:rPr>
        <w:tab/>
      </w:r>
      <w:r w:rsidRPr="005228C0">
        <w:rPr>
          <w:rFonts w:ascii="Times New Roman" w:eastAsia="Times New Roman" w:hAnsi="Times New Roman" w:cs="Times New Roman"/>
          <w:bCs/>
          <w:sz w:val="24"/>
          <w:szCs w:val="24"/>
          <w:lang w:eastAsia="tr-TR"/>
        </w:rPr>
        <w:t xml:space="preserve">: </w:t>
      </w:r>
      <w:r w:rsidR="00A75600" w:rsidRPr="005228C0">
        <w:rPr>
          <w:rFonts w:ascii="Times New Roman" w:eastAsia="Times New Roman" w:hAnsi="Times New Roman" w:cs="Times New Roman"/>
          <w:bCs/>
          <w:sz w:val="24"/>
          <w:szCs w:val="24"/>
          <w:lang w:eastAsia="tr-TR"/>
        </w:rPr>
        <w:t>0</w:t>
      </w:r>
      <w:r w:rsidR="005228C0" w:rsidRPr="005228C0">
        <w:rPr>
          <w:rFonts w:ascii="Times New Roman" w:eastAsia="Times New Roman" w:hAnsi="Times New Roman" w:cs="Times New Roman"/>
          <w:bCs/>
          <w:sz w:val="24"/>
          <w:szCs w:val="24"/>
          <w:lang w:eastAsia="tr-TR"/>
        </w:rPr>
        <w:t>7</w:t>
      </w:r>
      <w:r w:rsidRPr="005228C0">
        <w:rPr>
          <w:rFonts w:ascii="Times New Roman" w:eastAsia="Times New Roman" w:hAnsi="Times New Roman" w:cs="Times New Roman"/>
          <w:bCs/>
          <w:sz w:val="24"/>
          <w:szCs w:val="24"/>
          <w:lang w:eastAsia="tr-TR"/>
        </w:rPr>
        <w:t>.0</w:t>
      </w:r>
      <w:r w:rsidR="005228C0" w:rsidRPr="005228C0">
        <w:rPr>
          <w:rFonts w:ascii="Times New Roman" w:eastAsia="Times New Roman" w:hAnsi="Times New Roman" w:cs="Times New Roman"/>
          <w:bCs/>
          <w:sz w:val="24"/>
          <w:szCs w:val="24"/>
          <w:lang w:eastAsia="tr-TR"/>
        </w:rPr>
        <w:t>8</w:t>
      </w:r>
      <w:r w:rsidRPr="005228C0">
        <w:rPr>
          <w:rFonts w:ascii="Times New Roman" w:eastAsia="Times New Roman" w:hAnsi="Times New Roman" w:cs="Times New Roman"/>
          <w:bCs/>
          <w:sz w:val="24"/>
          <w:szCs w:val="24"/>
          <w:lang w:eastAsia="tr-TR"/>
        </w:rPr>
        <w:t>.2020</w:t>
      </w:r>
    </w:p>
    <w:p w:rsidR="00CC3B32" w:rsidRPr="005228C0" w:rsidRDefault="00CC3B32" w:rsidP="00127C00">
      <w:pPr>
        <w:autoSpaceDE w:val="0"/>
        <w:autoSpaceDN w:val="0"/>
        <w:adjustRightInd w:val="0"/>
        <w:spacing w:after="0" w:line="221" w:lineRule="atLeast"/>
        <w:jc w:val="both"/>
        <w:rPr>
          <w:rFonts w:ascii="Times New Roman" w:hAnsi="Times New Roman" w:cs="Times New Roman"/>
          <w:b/>
          <w:bCs/>
          <w:sz w:val="24"/>
          <w:szCs w:val="24"/>
        </w:rPr>
      </w:pPr>
      <w:r w:rsidRPr="005228C0">
        <w:rPr>
          <w:rFonts w:ascii="Times New Roman" w:eastAsiaTheme="minorEastAsia" w:hAnsi="Times New Roman" w:cs="Times New Roman"/>
          <w:b/>
          <w:color w:val="FF0000"/>
          <w:sz w:val="24"/>
          <w:szCs w:val="24"/>
          <w:lang w:eastAsia="tr-TR"/>
        </w:rPr>
        <w:t>Temel Bilgiler</w:t>
      </w:r>
      <w:r w:rsidRPr="005228C0">
        <w:rPr>
          <w:rFonts w:ascii="Times New Roman" w:eastAsiaTheme="minorEastAsia" w:hAnsi="Times New Roman" w:cs="Times New Roman"/>
          <w:b/>
          <w:color w:val="FF0000"/>
          <w:sz w:val="24"/>
          <w:szCs w:val="24"/>
          <w:lang w:eastAsia="tr-TR"/>
        </w:rPr>
        <w:tab/>
      </w:r>
      <w:r w:rsidRPr="005228C0">
        <w:rPr>
          <w:rFonts w:ascii="Times New Roman" w:eastAsiaTheme="minorEastAsia" w:hAnsi="Times New Roman" w:cs="Times New Roman"/>
          <w:b/>
          <w:color w:val="FF0000"/>
          <w:sz w:val="24"/>
          <w:szCs w:val="24"/>
          <w:lang w:eastAsia="tr-TR"/>
        </w:rPr>
        <w:tab/>
      </w:r>
      <w:r w:rsidRPr="005228C0">
        <w:rPr>
          <w:rFonts w:ascii="Times New Roman" w:eastAsiaTheme="minorEastAsia" w:hAnsi="Times New Roman" w:cs="Times New Roman"/>
          <w:sz w:val="24"/>
          <w:szCs w:val="24"/>
          <w:lang w:eastAsia="tr-TR"/>
        </w:rPr>
        <w:t xml:space="preserve">: </w:t>
      </w:r>
      <w:r w:rsidR="00127C00" w:rsidRPr="005228C0">
        <w:rPr>
          <w:rFonts w:ascii="Times New Roman" w:hAnsi="Times New Roman" w:cs="Times New Roman"/>
          <w:sz w:val="24"/>
          <w:szCs w:val="24"/>
        </w:rPr>
        <w:t>Çevre Yolu Onarımı, Toprakarme Tahkimatı, Termal Kamera, Fiber Optik Kablolama, Kayıt Cihazı Güncellemeleri ve Lisans İlavesi, Çevre KDTV Sistemi Güncellemesi, Süpervizyon Testi Devreye Alınması, CCTV Sistemi, Çevre Tel Örgü İhlal Algılama Sistemi ve Elektrik-Elektronik İmalatlar</w:t>
      </w:r>
    </w:p>
    <w:p w:rsidR="00CC3B32" w:rsidRPr="005228C0" w:rsidRDefault="00CC3B32" w:rsidP="00E66FF2">
      <w:pPr>
        <w:jc w:val="center"/>
        <w:rPr>
          <w:rFonts w:ascii="Times New Roman" w:hAnsi="Times New Roman" w:cs="Times New Roman"/>
          <w:b/>
          <w:bCs/>
          <w:sz w:val="24"/>
          <w:szCs w:val="24"/>
        </w:rPr>
      </w:pPr>
    </w:p>
    <w:p w:rsidR="00CC3B32" w:rsidRDefault="00CC3B32" w:rsidP="00E66FF2">
      <w:pPr>
        <w:jc w:val="center"/>
        <w:rPr>
          <w:b/>
          <w:bCs/>
        </w:rPr>
      </w:pPr>
    </w:p>
    <w:sectPr w:rsidR="00CC3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4F"/>
    <w:rsid w:val="00127C00"/>
    <w:rsid w:val="002E7044"/>
    <w:rsid w:val="00430C71"/>
    <w:rsid w:val="005228C0"/>
    <w:rsid w:val="008C23E8"/>
    <w:rsid w:val="008F378D"/>
    <w:rsid w:val="0090364F"/>
    <w:rsid w:val="009D75E3"/>
    <w:rsid w:val="00A32BC6"/>
    <w:rsid w:val="00A75600"/>
    <w:rsid w:val="00AD0A68"/>
    <w:rsid w:val="00B6062A"/>
    <w:rsid w:val="00BD28A7"/>
    <w:rsid w:val="00C9349A"/>
    <w:rsid w:val="00CC3B32"/>
    <w:rsid w:val="00E66FF2"/>
    <w:rsid w:val="00EA07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4E81A-3BEE-4104-AA80-98BC7677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C3B3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richtext">
    <w:name w:val="richtext"/>
    <w:basedOn w:val="VarsaylanParagrafYazTipi"/>
    <w:rsid w:val="00127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6257">
      <w:bodyDiv w:val="1"/>
      <w:marLeft w:val="0"/>
      <w:marRight w:val="0"/>
      <w:marTop w:val="0"/>
      <w:marBottom w:val="0"/>
      <w:divBdr>
        <w:top w:val="none" w:sz="0" w:space="0" w:color="auto"/>
        <w:left w:val="none" w:sz="0" w:space="0" w:color="auto"/>
        <w:bottom w:val="none" w:sz="0" w:space="0" w:color="auto"/>
        <w:right w:val="none" w:sz="0" w:space="0" w:color="auto"/>
      </w:divBdr>
    </w:div>
    <w:div w:id="126514436">
      <w:bodyDiv w:val="1"/>
      <w:marLeft w:val="0"/>
      <w:marRight w:val="0"/>
      <w:marTop w:val="0"/>
      <w:marBottom w:val="0"/>
      <w:divBdr>
        <w:top w:val="none" w:sz="0" w:space="0" w:color="auto"/>
        <w:left w:val="none" w:sz="0" w:space="0" w:color="auto"/>
        <w:bottom w:val="none" w:sz="0" w:space="0" w:color="auto"/>
        <w:right w:val="none" w:sz="0" w:space="0" w:color="auto"/>
      </w:divBdr>
    </w:div>
    <w:div w:id="520705265">
      <w:bodyDiv w:val="1"/>
      <w:marLeft w:val="0"/>
      <w:marRight w:val="0"/>
      <w:marTop w:val="0"/>
      <w:marBottom w:val="0"/>
      <w:divBdr>
        <w:top w:val="none" w:sz="0" w:space="0" w:color="auto"/>
        <w:left w:val="none" w:sz="0" w:space="0" w:color="auto"/>
        <w:bottom w:val="none" w:sz="0" w:space="0" w:color="auto"/>
        <w:right w:val="none" w:sz="0" w:space="0" w:color="auto"/>
      </w:divBdr>
    </w:div>
    <w:div w:id="900823897">
      <w:bodyDiv w:val="1"/>
      <w:marLeft w:val="0"/>
      <w:marRight w:val="0"/>
      <w:marTop w:val="0"/>
      <w:marBottom w:val="0"/>
      <w:divBdr>
        <w:top w:val="none" w:sz="0" w:space="0" w:color="auto"/>
        <w:left w:val="none" w:sz="0" w:space="0" w:color="auto"/>
        <w:bottom w:val="none" w:sz="0" w:space="0" w:color="auto"/>
        <w:right w:val="none" w:sz="0" w:space="0" w:color="auto"/>
      </w:divBdr>
    </w:div>
    <w:div w:id="179093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126</Words>
  <Characters>722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Gumuscu</dc:creator>
  <cp:keywords/>
  <dc:description/>
  <cp:lastModifiedBy>Murat Tasli</cp:lastModifiedBy>
  <cp:revision>8</cp:revision>
  <dcterms:created xsi:type="dcterms:W3CDTF">2020-10-14T07:02:00Z</dcterms:created>
  <dcterms:modified xsi:type="dcterms:W3CDTF">2021-07-08T12:26:00Z</dcterms:modified>
</cp:coreProperties>
</file>