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8C5F8A5" w14:textId="3EF3482A" w:rsidR="00C328B3" w:rsidRDefault="00C328B3" w:rsidP="00C328B3"/>
    <w:p w14:paraId="16243F8A" w14:textId="07A6412A" w:rsidR="0061540D" w:rsidRPr="004A0398" w:rsidRDefault="0061540D" w:rsidP="004A0398">
      <w:pPr>
        <w:jc w:val="center"/>
        <w:rPr>
          <w:color w:val="FF0000"/>
        </w:rPr>
      </w:pPr>
    </w:p>
    <w:p w14:paraId="295C7656" w14:textId="77777777" w:rsidR="005E788E" w:rsidRPr="004A0398" w:rsidRDefault="005E788E" w:rsidP="004A0398">
      <w:pPr>
        <w:jc w:val="center"/>
        <w:rPr>
          <w:rFonts w:ascii="Times New Roman" w:eastAsia="Times New Roman" w:hAnsi="Times New Roman" w:cs="Times New Roman"/>
          <w:b/>
          <w:bCs/>
          <w:color w:val="FF0000"/>
          <w:sz w:val="24"/>
          <w:szCs w:val="24"/>
        </w:rPr>
      </w:pPr>
      <w:r w:rsidRPr="004A0398">
        <w:rPr>
          <w:rFonts w:ascii="Times New Roman" w:eastAsia="Times New Roman" w:hAnsi="Times New Roman" w:cs="Times New Roman"/>
          <w:b/>
          <w:bCs/>
          <w:color w:val="FF0000"/>
          <w:sz w:val="24"/>
          <w:szCs w:val="24"/>
        </w:rPr>
        <w:t>RİZE ŞEHİR HASTANESİ DENİZ DOLGU ALANI ONARIM</w:t>
      </w:r>
      <w:r w:rsidRPr="004A0398">
        <w:rPr>
          <w:rFonts w:ascii="Times New Roman" w:eastAsia="Times New Roman" w:hAnsi="Times New Roman" w:cs="Times New Roman"/>
          <w:b/>
          <w:bCs/>
          <w:noProof/>
          <w:color w:val="FF0000"/>
          <w:sz w:val="24"/>
          <w:szCs w:val="24"/>
          <w:lang w:eastAsia="tr-TR" w:bidi="ar-SA"/>
        </w:rPr>
        <w:drawing>
          <wp:anchor distT="0" distB="0" distL="114300" distR="114300" simplePos="0" relativeHeight="251661312" behindDoc="0" locked="0" layoutInCell="1" allowOverlap="1" wp14:anchorId="5B3489FF" wp14:editId="099EE3CA">
            <wp:simplePos x="0" y="0"/>
            <wp:positionH relativeFrom="column">
              <wp:posOffset>3810</wp:posOffset>
            </wp:positionH>
            <wp:positionV relativeFrom="paragraph">
              <wp:posOffset>558165</wp:posOffset>
            </wp:positionV>
            <wp:extent cx="6120765" cy="2948305"/>
            <wp:effectExtent l="0" t="0" r="0" b="4445"/>
            <wp:wrapNone/>
            <wp:docPr id="22" name="Resim 21">
              <a:extLst xmlns:a="http://schemas.openxmlformats.org/drawingml/2006/main">
                <a:ext uri="{FF2B5EF4-FFF2-40B4-BE49-F238E27FC236}">
                  <a16:creationId xmlns:a16="http://schemas.microsoft.com/office/drawing/2014/main" id="{E16D10ED-5AC9-4CB1-82A3-A463E50D3507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" name="Resim 21">
                      <a:extLst>
                        <a:ext uri="{FF2B5EF4-FFF2-40B4-BE49-F238E27FC236}">
                          <a16:creationId xmlns:a16="http://schemas.microsoft.com/office/drawing/2014/main" id="{E16D10ED-5AC9-4CB1-82A3-A463E50D3507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6" cstate="screen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20765" cy="294830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4A0398">
        <w:rPr>
          <w:rFonts w:ascii="Times New Roman" w:eastAsia="Times New Roman" w:hAnsi="Times New Roman" w:cs="Times New Roman"/>
          <w:b/>
          <w:bCs/>
          <w:color w:val="FF0000"/>
          <w:sz w:val="24"/>
          <w:szCs w:val="24"/>
        </w:rPr>
        <w:t>I</w:t>
      </w:r>
    </w:p>
    <w:p w14:paraId="101EAC4C" w14:textId="77777777" w:rsidR="0061540D" w:rsidRPr="00C328B3" w:rsidRDefault="0061540D" w:rsidP="00C328B3"/>
    <w:p w14:paraId="17FB3C19" w14:textId="40D54C87" w:rsidR="00C328B3" w:rsidRPr="00C328B3" w:rsidRDefault="00C328B3" w:rsidP="00C328B3"/>
    <w:p w14:paraId="78D454BC" w14:textId="33F089E3" w:rsidR="00C328B3" w:rsidRPr="00C328B3" w:rsidRDefault="00C328B3" w:rsidP="00C328B3"/>
    <w:p w14:paraId="5ECA991D" w14:textId="09ED8298" w:rsidR="00C328B3" w:rsidRDefault="00C328B3" w:rsidP="00C328B3"/>
    <w:p w14:paraId="257717EB" w14:textId="4EB68EFF" w:rsidR="00C328B3" w:rsidRDefault="00C328B3" w:rsidP="00C328B3">
      <w:pPr>
        <w:ind w:firstLine="708"/>
      </w:pPr>
    </w:p>
    <w:p w14:paraId="4C98AE91" w14:textId="186DDA07" w:rsidR="00C328B3" w:rsidRPr="00C328B3" w:rsidRDefault="00C328B3" w:rsidP="00C328B3"/>
    <w:p w14:paraId="495200DB" w14:textId="69F7A1E1" w:rsidR="00C328B3" w:rsidRPr="00C328B3" w:rsidRDefault="00C328B3" w:rsidP="00C328B3"/>
    <w:p w14:paraId="5C0A2A26" w14:textId="0CFFE5D9" w:rsidR="00C328B3" w:rsidRPr="00C328B3" w:rsidRDefault="00C328B3" w:rsidP="00C328B3"/>
    <w:p w14:paraId="50217AD7" w14:textId="2F726F1C" w:rsidR="00C328B3" w:rsidRPr="00C328B3" w:rsidRDefault="00C328B3" w:rsidP="00C328B3"/>
    <w:p w14:paraId="541D5951" w14:textId="04F85198" w:rsidR="00C328B3" w:rsidRPr="00C328B3" w:rsidRDefault="00C328B3" w:rsidP="00C328B3"/>
    <w:p w14:paraId="455EED8A" w14:textId="65CB9F3F" w:rsidR="00C328B3" w:rsidRPr="00C328B3" w:rsidRDefault="00C328B3" w:rsidP="00C328B3"/>
    <w:p w14:paraId="01DA10B9" w14:textId="77777777" w:rsidR="005E788E" w:rsidRDefault="005E788E" w:rsidP="005E788E">
      <w:pPr>
        <w:rPr>
          <w:rFonts w:ascii="Times New Roman" w:eastAsia="Times New Roman" w:hAnsi="Times New Roman" w:cs="Times New Roman"/>
          <w:sz w:val="24"/>
          <w:szCs w:val="24"/>
        </w:rPr>
      </w:pPr>
    </w:p>
    <w:p w14:paraId="25C02FF2" w14:textId="77777777" w:rsidR="005E788E" w:rsidRPr="00E07CC2" w:rsidRDefault="005E788E" w:rsidP="005E788E">
      <w:pPr>
        <w:spacing w:after="0" w:line="240" w:lineRule="auto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E07CC2">
        <w:rPr>
          <w:rFonts w:ascii="Times New Roman" w:eastAsia="Times New Roman" w:hAnsi="Times New Roman" w:cs="Times New Roman"/>
          <w:bCs/>
          <w:color w:val="FF0000"/>
          <w:sz w:val="24"/>
          <w:szCs w:val="24"/>
        </w:rPr>
        <w:t>Proje Bedeli</w:t>
      </w:r>
      <w:r w:rsidRPr="00E07CC2">
        <w:rPr>
          <w:rFonts w:ascii="Times New Roman" w:eastAsia="Times New Roman" w:hAnsi="Times New Roman" w:cs="Times New Roman"/>
          <w:bCs/>
          <w:sz w:val="24"/>
          <w:szCs w:val="24"/>
        </w:rPr>
        <w:t xml:space="preserve">           </w:t>
      </w:r>
      <w:r w:rsidRPr="00E07CC2">
        <w:rPr>
          <w:rFonts w:ascii="Times New Roman" w:eastAsia="Times New Roman" w:hAnsi="Times New Roman" w:cs="Times New Roman"/>
          <w:bCs/>
          <w:sz w:val="24"/>
          <w:szCs w:val="24"/>
        </w:rPr>
        <w:tab/>
        <w:t xml:space="preserve">: </w:t>
      </w:r>
      <w:r>
        <w:rPr>
          <w:rFonts w:ascii="Times New Roman" w:hAnsi="Times New Roman" w:cs="Times New Roman"/>
          <w:sz w:val="24"/>
          <w:szCs w:val="24"/>
        </w:rPr>
        <w:t>500</w:t>
      </w:r>
      <w:r w:rsidRPr="00E07CC2">
        <w:rPr>
          <w:rFonts w:ascii="Times New Roman" w:hAnsi="Times New Roman" w:cs="Times New Roman"/>
          <w:sz w:val="24"/>
          <w:szCs w:val="24"/>
        </w:rPr>
        <w:t>.000.000 TL</w:t>
      </w:r>
    </w:p>
    <w:p w14:paraId="58FC2D3C" w14:textId="77777777" w:rsidR="005E788E" w:rsidRPr="00E07CC2" w:rsidRDefault="005E788E" w:rsidP="005E788E">
      <w:pPr>
        <w:spacing w:after="0" w:line="240" w:lineRule="auto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E07CC2">
        <w:rPr>
          <w:rFonts w:ascii="Times New Roman" w:eastAsia="Times New Roman" w:hAnsi="Times New Roman" w:cs="Times New Roman"/>
          <w:bCs/>
          <w:color w:val="FF0000"/>
          <w:sz w:val="24"/>
          <w:szCs w:val="24"/>
        </w:rPr>
        <w:t>Başlangıç – Bitiş</w:t>
      </w:r>
      <w:r w:rsidRPr="00E07CC2">
        <w:rPr>
          <w:rFonts w:ascii="Times New Roman" w:eastAsia="Times New Roman" w:hAnsi="Times New Roman" w:cs="Times New Roman"/>
          <w:bCs/>
          <w:sz w:val="24"/>
          <w:szCs w:val="24"/>
        </w:rPr>
        <w:tab/>
        <w:t>: 202</w:t>
      </w:r>
      <w:r>
        <w:rPr>
          <w:rFonts w:ascii="Times New Roman" w:eastAsia="Times New Roman" w:hAnsi="Times New Roman" w:cs="Times New Roman"/>
          <w:bCs/>
          <w:sz w:val="24"/>
          <w:szCs w:val="24"/>
        </w:rPr>
        <w:t>4</w:t>
      </w:r>
      <w:r w:rsidRPr="00E07CC2">
        <w:rPr>
          <w:rFonts w:ascii="Times New Roman" w:eastAsia="Times New Roman" w:hAnsi="Times New Roman" w:cs="Times New Roman"/>
          <w:bCs/>
          <w:sz w:val="24"/>
          <w:szCs w:val="24"/>
        </w:rPr>
        <w:t xml:space="preserve"> –202</w:t>
      </w:r>
      <w:r>
        <w:rPr>
          <w:rFonts w:ascii="Times New Roman" w:eastAsia="Times New Roman" w:hAnsi="Times New Roman" w:cs="Times New Roman"/>
          <w:bCs/>
          <w:sz w:val="24"/>
          <w:szCs w:val="24"/>
        </w:rPr>
        <w:t>4</w:t>
      </w:r>
    </w:p>
    <w:p w14:paraId="4624D4AD" w14:textId="77777777" w:rsidR="00C328B3" w:rsidRPr="00C328B3" w:rsidRDefault="00C328B3" w:rsidP="00C328B3"/>
    <w:sectPr w:rsidR="00C328B3" w:rsidRPr="00C328B3">
      <w:head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D314D73" w14:textId="77777777" w:rsidR="00ED3E81" w:rsidRDefault="00ED3E81" w:rsidP="00C328B3">
      <w:pPr>
        <w:spacing w:after="0" w:line="240" w:lineRule="auto"/>
      </w:pPr>
      <w:r>
        <w:separator/>
      </w:r>
    </w:p>
  </w:endnote>
  <w:endnote w:type="continuationSeparator" w:id="0">
    <w:p w14:paraId="3BF32C4B" w14:textId="77777777" w:rsidR="00ED3E81" w:rsidRDefault="00ED3E81" w:rsidP="00C328B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DACF160" w14:textId="77777777" w:rsidR="00ED3E81" w:rsidRDefault="00ED3E81" w:rsidP="00C328B3">
      <w:pPr>
        <w:spacing w:after="0" w:line="240" w:lineRule="auto"/>
      </w:pPr>
      <w:r>
        <w:separator/>
      </w:r>
    </w:p>
  </w:footnote>
  <w:footnote w:type="continuationSeparator" w:id="0">
    <w:p w14:paraId="36863BDB" w14:textId="77777777" w:rsidR="00ED3E81" w:rsidRDefault="00ED3E81" w:rsidP="00C328B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3FBB065" w14:textId="214A2A31" w:rsidR="00C328B3" w:rsidRDefault="00C328B3">
    <w:pPr>
      <w:pStyle w:val="stBilgi"/>
    </w:pPr>
    <w:r>
      <w:rPr>
        <w:noProof/>
        <w:lang w:eastAsia="tr-TR"/>
      </w:rPr>
      <w:drawing>
        <wp:anchor distT="0" distB="0" distL="114300" distR="114300" simplePos="0" relativeHeight="251659264" behindDoc="1" locked="0" layoutInCell="1" allowOverlap="1" wp14:anchorId="35415CB6" wp14:editId="23E972F1">
          <wp:simplePos x="0" y="0"/>
          <wp:positionH relativeFrom="margin">
            <wp:posOffset>-295275</wp:posOffset>
          </wp:positionH>
          <wp:positionV relativeFrom="paragraph">
            <wp:posOffset>-362585</wp:posOffset>
          </wp:positionV>
          <wp:extent cx="2171700" cy="705485"/>
          <wp:effectExtent l="0" t="0" r="0" b="0"/>
          <wp:wrapTight wrapText="bothSides">
            <wp:wrapPolygon edited="0">
              <wp:start x="1895" y="0"/>
              <wp:lineTo x="0" y="4083"/>
              <wp:lineTo x="0" y="15165"/>
              <wp:lineTo x="758" y="18664"/>
              <wp:lineTo x="1705" y="20997"/>
              <wp:lineTo x="1895" y="20997"/>
              <wp:lineTo x="4926" y="20997"/>
              <wp:lineTo x="5116" y="20997"/>
              <wp:lineTo x="6253" y="18664"/>
              <wp:lineTo x="21411" y="15165"/>
              <wp:lineTo x="21411" y="6416"/>
              <wp:lineTo x="19137" y="5249"/>
              <wp:lineTo x="4926" y="0"/>
              <wp:lineTo x="1895" y="0"/>
            </wp:wrapPolygon>
          </wp:wrapTight>
          <wp:docPr id="29" name="Resim 29" descr="C:\Users\GP0731\AppData\Local\Temp\Rar$DIa0.788\ulastirma_ve_altyapi_bakanligi_yeni_logo_vektorel_yatay_10119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9" name="Resim 29" descr="C:\Users\GP0731\AppData\Local\Temp\Rar$DIa0.788\ulastirma_ve_altyapi_bakanligi_yeni_logo_vektorel_yatay_10119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171700" cy="70548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328B3"/>
    <w:rsid w:val="00346BEF"/>
    <w:rsid w:val="004A0398"/>
    <w:rsid w:val="004A5D79"/>
    <w:rsid w:val="005E788E"/>
    <w:rsid w:val="0061540D"/>
    <w:rsid w:val="00977997"/>
    <w:rsid w:val="00C328B3"/>
    <w:rsid w:val="00D145D2"/>
    <w:rsid w:val="00ED3E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E49A8B3"/>
  <w15:chartTrackingRefBased/>
  <w15:docId w15:val="{DC96E415-79F6-40A1-8F73-537ECC5765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1540D"/>
    <w:pPr>
      <w:spacing w:after="200" w:line="276" w:lineRule="auto"/>
      <w:jc w:val="both"/>
    </w:pPr>
    <w:rPr>
      <w:rFonts w:eastAsiaTheme="minorEastAsia"/>
      <w:sz w:val="20"/>
      <w:szCs w:val="20"/>
      <w:lang w:bidi="en-US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iPriority w:val="99"/>
    <w:unhideWhenUsed/>
    <w:rsid w:val="00C328B3"/>
    <w:pPr>
      <w:tabs>
        <w:tab w:val="center" w:pos="4536"/>
        <w:tab w:val="right" w:pos="9072"/>
      </w:tabs>
      <w:spacing w:after="0" w:line="240" w:lineRule="auto"/>
      <w:jc w:val="left"/>
    </w:pPr>
    <w:rPr>
      <w:rFonts w:eastAsiaTheme="minorHAnsi"/>
      <w:sz w:val="22"/>
      <w:szCs w:val="22"/>
      <w:lang w:bidi="ar-SA"/>
    </w:rPr>
  </w:style>
  <w:style w:type="character" w:customStyle="1" w:styleId="stBilgiChar">
    <w:name w:val="Üst Bilgi Char"/>
    <w:basedOn w:val="VarsaylanParagrafYazTipi"/>
    <w:link w:val="stBilgi"/>
    <w:uiPriority w:val="99"/>
    <w:rsid w:val="00C328B3"/>
  </w:style>
  <w:style w:type="paragraph" w:styleId="AltBilgi">
    <w:name w:val="footer"/>
    <w:basedOn w:val="Normal"/>
    <w:link w:val="AltBilgiChar"/>
    <w:uiPriority w:val="99"/>
    <w:unhideWhenUsed/>
    <w:rsid w:val="00C328B3"/>
    <w:pPr>
      <w:tabs>
        <w:tab w:val="center" w:pos="4536"/>
        <w:tab w:val="right" w:pos="9072"/>
      </w:tabs>
      <w:spacing w:after="0" w:line="240" w:lineRule="auto"/>
      <w:jc w:val="left"/>
    </w:pPr>
    <w:rPr>
      <w:rFonts w:eastAsiaTheme="minorHAnsi"/>
      <w:sz w:val="22"/>
      <w:szCs w:val="22"/>
      <w:lang w:bidi="ar-SA"/>
    </w:rPr>
  </w:style>
  <w:style w:type="character" w:customStyle="1" w:styleId="AltBilgiChar">
    <w:name w:val="Alt Bilgi Char"/>
    <w:basedOn w:val="VarsaylanParagrafYazTipi"/>
    <w:link w:val="AltBilgi"/>
    <w:uiPriority w:val="99"/>
    <w:rsid w:val="00C328B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20</Words>
  <Characters>115</Characters>
  <Application>Microsoft Office Word</Application>
  <DocSecurity>0</DocSecurity>
  <Lines>1</Lines>
  <Paragraphs>1</Paragraphs>
  <ScaleCrop>false</ScaleCrop>
  <Company>TC Ulastirma ve Altyapi Bakanligi</Company>
  <LinksUpToDate>false</LinksUpToDate>
  <CharactersWithSpaces>134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Beytullah Bakır</dc:creator>
  <cp:keywords/>
  <dc:description/>
  <cp:lastModifiedBy>Beytullah Bakır</cp:lastModifiedBy>
  <cp:revision>5</cp:revision>
  <dcterms:created xsi:type="dcterms:W3CDTF">2024-02-07T07:55:00Z</dcterms:created>
  <dcterms:modified xsi:type="dcterms:W3CDTF">2024-02-07T12:21:00Z</dcterms:modified>
</cp:coreProperties>
</file>