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47" w:rsidRDefault="004A616B" w:rsidP="00C53547">
      <w:pPr>
        <w:jc w:val="center"/>
      </w:pPr>
      <w:r w:rsidRPr="00C53547">
        <w:rPr>
          <w:noProof/>
          <w:lang w:eastAsia="tr-TR"/>
        </w:rPr>
        <w:drawing>
          <wp:anchor distT="0" distB="0" distL="114300" distR="114300" simplePos="0" relativeHeight="251669504" behindDoc="1" locked="0" layoutInCell="1" allowOverlap="1">
            <wp:simplePos x="0" y="0"/>
            <wp:positionH relativeFrom="column">
              <wp:posOffset>-112542</wp:posOffset>
            </wp:positionH>
            <wp:positionV relativeFrom="paragraph">
              <wp:posOffset>239444</wp:posOffset>
            </wp:positionV>
            <wp:extent cx="6313170" cy="3756025"/>
            <wp:effectExtent l="0" t="0" r="9525" b="8890"/>
            <wp:wrapTight wrapText="bothSides">
              <wp:wrapPolygon edited="0">
                <wp:start x="0" y="0"/>
                <wp:lineTo x="0" y="21472"/>
                <wp:lineTo x="21509" y="21472"/>
                <wp:lineTo x="21509" y="0"/>
                <wp:lineTo x="0" y="0"/>
              </wp:wrapPolygon>
            </wp:wrapTight>
            <wp:docPr id="12" name="24-ULUSLARARASI-DEMIRYOLU.png" descr="24-ULUSLARARASI-DEMIRYO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ULUSLARARASI-DEMIRYOLU.png" descr="24-ULUSLARARASI-DEMIRYOLU.pn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13170" cy="3756025"/>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C53547" w:rsidRPr="00C53547">
        <w:rPr>
          <w:b/>
          <w:bCs/>
          <w:sz w:val="28"/>
        </w:rPr>
        <w:t xml:space="preserve">BAKÜ-TİFLİS-KARS DEMİRYOLU PROJESİ </w:t>
      </w:r>
      <w:r w:rsidR="00C53547">
        <w:rPr>
          <w:noProof/>
          <w:lang w:eastAsia="tr-TR"/>
        </w:rPr>
        <mc:AlternateContent>
          <mc:Choice Requires="wps">
            <w:drawing>
              <wp:anchor distT="0" distB="0" distL="114300" distR="114300" simplePos="0" relativeHeight="251660288" behindDoc="0" locked="0" layoutInCell="1" allowOverlap="1">
                <wp:simplePos x="0" y="0"/>
                <wp:positionH relativeFrom="column">
                  <wp:posOffset>-4142740</wp:posOffset>
                </wp:positionH>
                <wp:positionV relativeFrom="paragraph">
                  <wp:posOffset>3678555</wp:posOffset>
                </wp:positionV>
                <wp:extent cx="1326515" cy="371475"/>
                <wp:effectExtent l="0" t="0" r="0" b="0"/>
                <wp:wrapNone/>
                <wp:docPr id="9" name="Metin Kutusu 9">
                  <a:extLst xmlns:a="http://schemas.openxmlformats.org/drawingml/2006/main">
                    <a:ext uri="{FF2B5EF4-FFF2-40B4-BE49-F238E27FC236}">
                      <a16:creationId xmlns:a16="http://schemas.microsoft.com/office/drawing/2014/main" id="{E3450246-D57B-4D2B-8E40-0DD51B660826}"/>
                    </a:ext>
                  </a:extLst>
                </wp:docPr>
                <wp:cNvGraphicFramePr/>
                <a:graphic xmlns:a="http://schemas.openxmlformats.org/drawingml/2006/main">
                  <a:graphicData uri="http://schemas.microsoft.com/office/word/2010/wordprocessingShape">
                    <wps:wsp>
                      <wps:cNvSpPr txBox="1"/>
                      <wps:spPr>
                        <a:xfrm>
                          <a:off x="0" y="0"/>
                          <a:ext cx="1326515" cy="361950"/>
                        </a:xfrm>
                        <a:prstGeom prst="rect">
                          <a:avLst/>
                        </a:prstGeom>
                        <a:noFill/>
                      </wps:spPr>
                      <wps:txbx>
                        <w:txbxContent>
                          <w:p w:rsidR="00C53547" w:rsidRDefault="00C53547" w:rsidP="00C53547">
                            <w:pPr>
                              <w:pStyle w:val="NormalWeb"/>
                              <w:spacing w:before="0" w:beforeAutospacing="0" w:after="0" w:afterAutospacing="0"/>
                              <w:rPr>
                                <w:sz w:val="20"/>
                              </w:rPr>
                            </w:pPr>
                            <w:r>
                              <w:rPr>
                                <w:rFonts w:ascii="Gadugi" w:eastAsia="Gadugi" w:hAnsi="Gadugi" w:cs="Microsoft Sans Serif"/>
                                <w:b/>
                                <w:bCs/>
                                <w:color w:val="000000" w:themeColor="text1"/>
                                <w:kern w:val="24"/>
                                <w:sz w:val="32"/>
                                <w:szCs w:val="40"/>
                              </w:rPr>
                              <w:t>Konum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 o:spid="_x0000_s1026" type="#_x0000_t202" style="position:absolute;left:0;text-align:left;margin-left:-326.2pt;margin-top:289.65pt;width:104.4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" filled="f" stroked="f">
                <v:textbox style="mso-fit-shape-to-text:t">
                  <w:txbxContent>
                    <w:p w:rsidR="00C53547" w:rsidRDefault="00C53547" w:rsidP="00C53547">
                      <w:pPr>
                        <w:pStyle w:val="NormalWeb"/>
                        <w:spacing w:before="0" w:beforeAutospacing="0" w:after="0" w:afterAutospacing="0"/>
                        <w:rPr>
                          <w:sz w:val="20"/>
                        </w:rPr>
                      </w:pPr>
                      <w:r>
                        <w:rPr>
                          <w:rFonts w:ascii="Gadugi" w:eastAsia="Gadugi" w:hAnsi="Gadugi" w:cs="Microsoft Sans Serif"/>
                          <w:b/>
                          <w:bCs/>
                          <w:color w:val="000000" w:themeColor="text1"/>
                          <w:kern w:val="24"/>
                          <w:sz w:val="32"/>
                          <w:szCs w:val="40"/>
                        </w:rPr>
                        <w:t>Konum</w:t>
                      </w:r>
                    </w:p>
                  </w:txbxContent>
                </v:textbox>
              </v:shape>
            </w:pict>
          </mc:Fallback>
        </mc:AlternateContent>
      </w:r>
    </w:p>
    <w:p w:rsidR="00C53547" w:rsidRDefault="009B297E" w:rsidP="00C53547">
      <w:r w:rsidRPr="00A86B18">
        <w:rPr>
          <w:noProof/>
          <w:lang w:eastAsia="tr-TR"/>
        </w:rPr>
        <mc:AlternateContent>
          <mc:Choice Requires="wps">
            <w:drawing>
              <wp:anchor distT="0" distB="0" distL="114300" distR="114300" simplePos="0" relativeHeight="251671552" behindDoc="0" locked="0" layoutInCell="1" allowOverlap="1" wp14:anchorId="4AD0D7A3" wp14:editId="48ED69B2">
                <wp:simplePos x="0" y="0"/>
                <wp:positionH relativeFrom="column">
                  <wp:posOffset>-107315</wp:posOffset>
                </wp:positionH>
                <wp:positionV relativeFrom="paragraph">
                  <wp:posOffset>3891280</wp:posOffset>
                </wp:positionV>
                <wp:extent cx="1326714" cy="400110"/>
                <wp:effectExtent l="0" t="0" r="0" b="0"/>
                <wp:wrapNone/>
                <wp:docPr id="6" name="Metin kutusu 8">
                  <a:extLst xmlns:a="http://schemas.openxmlformats.org/drawingml/2006/main">
                    <a:ext uri="{FF2B5EF4-FFF2-40B4-BE49-F238E27FC236}">
                      <a16:creationId xmlns:a16="http://schemas.microsoft.com/office/drawing/2014/main" id="{E3450246-D57B-4D2B-8E40-0DD51B660826}"/>
                    </a:ext>
                  </a:extLst>
                </wp:docPr>
                <wp:cNvGraphicFramePr/>
                <a:graphic xmlns:a="http://schemas.openxmlformats.org/drawingml/2006/main">
                  <a:graphicData uri="http://schemas.microsoft.com/office/word/2010/wordprocessingShape">
                    <wps:wsp>
                      <wps:cNvSpPr txBox="1"/>
                      <wps:spPr>
                        <a:xfrm>
                          <a:off x="0" y="0"/>
                          <a:ext cx="1326714" cy="400110"/>
                        </a:xfrm>
                        <a:prstGeom prst="rect">
                          <a:avLst/>
                        </a:prstGeom>
                        <a:noFill/>
                      </wps:spPr>
                      <wps:txbx>
                        <w:txbxContent>
                          <w:p w:rsidR="00C53547" w:rsidRPr="008B761B" w:rsidRDefault="00C53547" w:rsidP="00C53547">
                            <w:pPr>
                              <w:pStyle w:val="NormalWeb"/>
                              <w:spacing w:before="0" w:beforeAutospacing="0" w:after="0" w:afterAutospacing="0"/>
                              <w:rPr>
                                <w:rFonts w:ascii="Arial" w:hAnsi="Arial" w:cs="Arial"/>
                              </w:rPr>
                            </w:pPr>
                            <w:r w:rsidRPr="008B761B">
                              <w:rPr>
                                <w:rFonts w:ascii="Arial" w:eastAsia="Gadugi" w:hAnsi="Arial" w:cs="Arial"/>
                                <w:b/>
                                <w:bCs/>
                                <w:color w:val="000000" w:themeColor="text1"/>
                                <w:kern w:val="24"/>
                              </w:rPr>
                              <w:t>Konum</w:t>
                            </w:r>
                            <w:r w:rsidR="009B297E" w:rsidRPr="008B761B">
                              <w:rPr>
                                <w:rFonts w:ascii="Arial" w:eastAsia="Gadugi" w:hAnsi="Arial" w:cs="Arial"/>
                                <w:b/>
                                <w:bCs/>
                                <w:color w:val="000000" w:themeColor="text1"/>
                                <w:kern w:val="24"/>
                              </w:rPr>
                              <w:t xml:space="preserve">: </w:t>
                            </w:r>
                            <w:r w:rsidR="009B297E" w:rsidRPr="008B761B">
                              <w:rPr>
                                <w:rFonts w:ascii="Arial" w:hAnsi="Arial" w:cs="Arial"/>
                              </w:rPr>
                              <w:t>Kars</w:t>
                            </w:r>
                          </w:p>
                        </w:txbxContent>
                      </wps:txbx>
                      <wps:bodyPr wrap="square" rtlCol="0">
                        <a:spAutoFit/>
                      </wps:bodyPr>
                    </wps:wsp>
                  </a:graphicData>
                </a:graphic>
              </wp:anchor>
            </w:drawing>
          </mc:Choice>
          <mc:Fallback>
            <w:pict>
              <v:shape w14:anchorId="4AD0D7A3" id="Metin kutusu 8" o:spid="_x0000_s1027" type="#_x0000_t202" style="position:absolute;margin-left:-8.45pt;margin-top:306.4pt;width:104.45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" filled="f" stroked="f">
                <v:textbox style="mso-fit-shape-to-text:t">
                  <w:txbxContent>
                    <w:p w:rsidR="00C53547" w:rsidRPr="008B761B" w:rsidRDefault="00C53547" w:rsidP="00C53547">
                      <w:pPr>
                        <w:pStyle w:val="NormalWeb"/>
                        <w:spacing w:before="0" w:beforeAutospacing="0" w:after="0" w:afterAutospacing="0"/>
                        <w:rPr>
                          <w:rFonts w:ascii="Arial" w:hAnsi="Arial" w:cs="Arial"/>
                        </w:rPr>
                      </w:pPr>
                      <w:r w:rsidRPr="008B761B">
                        <w:rPr>
                          <w:rFonts w:ascii="Arial" w:eastAsia="Gadugi" w:hAnsi="Arial" w:cs="Arial"/>
                          <w:b/>
                          <w:bCs/>
                          <w:color w:val="000000" w:themeColor="text1"/>
                          <w:kern w:val="24"/>
                        </w:rPr>
                        <w:t>Konum</w:t>
                      </w:r>
                      <w:r w:rsidR="009B297E" w:rsidRPr="008B761B">
                        <w:rPr>
                          <w:rFonts w:ascii="Arial" w:eastAsia="Gadugi" w:hAnsi="Arial" w:cs="Arial"/>
                          <w:b/>
                          <w:bCs/>
                          <w:color w:val="000000" w:themeColor="text1"/>
                          <w:kern w:val="24"/>
                        </w:rPr>
                        <w:t xml:space="preserve">: </w:t>
                      </w:r>
                      <w:r w:rsidR="009B297E" w:rsidRPr="008B761B">
                        <w:rPr>
                          <w:rFonts w:ascii="Arial" w:hAnsi="Arial" w:cs="Arial"/>
                        </w:rPr>
                        <w:t>Kars</w:t>
                      </w:r>
                    </w:p>
                  </w:txbxContent>
                </v:textbox>
              </v:shape>
            </w:pict>
          </mc:Fallback>
        </mc:AlternateContent>
      </w:r>
    </w:p>
    <w:p w:rsidR="00C53547" w:rsidRPr="009B297E" w:rsidRDefault="002709EA" w:rsidP="00C53547">
      <w:pPr>
        <w:rPr>
          <w:rFonts w:ascii="Arial" w:hAnsi="Arial" w:cs="Arial"/>
          <w:sz w:val="24"/>
        </w:rPr>
      </w:pPr>
      <w:r w:rsidRPr="009B297E">
        <w:rPr>
          <w:rFonts w:ascii="Arial" w:hAnsi="Arial" w:cs="Arial"/>
          <w:noProof/>
          <w:lang w:eastAsia="tr-TR"/>
        </w:rPr>
        <mc:AlternateContent>
          <mc:Choice Requires="wps">
            <w:drawing>
              <wp:anchor distT="0" distB="0" distL="114300" distR="114300" simplePos="0" relativeHeight="251662336" behindDoc="0" locked="0" layoutInCell="1" allowOverlap="1">
                <wp:simplePos x="0" y="0"/>
                <wp:positionH relativeFrom="column">
                  <wp:posOffset>-110490</wp:posOffset>
                </wp:positionH>
                <wp:positionV relativeFrom="paragraph">
                  <wp:posOffset>200660</wp:posOffset>
                </wp:positionV>
                <wp:extent cx="2446020" cy="371475"/>
                <wp:effectExtent l="0" t="0" r="0" b="0"/>
                <wp:wrapNone/>
                <wp:docPr id="13" name="Metin Kutusu 13">
                  <a:extLst xmlns:a="http://schemas.openxmlformats.org/drawingml/2006/main">
                    <a:ext uri="{FF2B5EF4-FFF2-40B4-BE49-F238E27FC236}">
                      <a16:creationId xmlns:a16="http://schemas.microsoft.com/office/drawing/2014/main" id="{59FE4073-FA51-450D-AB37-0CC4EBDF164F}"/>
                    </a:ext>
                  </a:extLst>
                </wp:docPr>
                <wp:cNvGraphicFramePr/>
                <a:graphic xmlns:a="http://schemas.openxmlformats.org/drawingml/2006/main">
                  <a:graphicData uri="http://schemas.microsoft.com/office/word/2010/wordprocessingShape">
                    <wps:wsp>
                      <wps:cNvSpPr txBox="1"/>
                      <wps:spPr>
                        <a:xfrm>
                          <a:off x="0" y="0"/>
                          <a:ext cx="2446020" cy="371475"/>
                        </a:xfrm>
                        <a:prstGeom prst="rect">
                          <a:avLst/>
                        </a:prstGeom>
                        <a:noFill/>
                      </wps:spPr>
                      <wps:txbx>
                        <w:txbxContent>
                          <w:p w:rsidR="00C53547" w:rsidRPr="00CC59A4" w:rsidRDefault="00C53547" w:rsidP="00C53547">
                            <w:pPr>
                              <w:pStyle w:val="NormalWeb"/>
                              <w:spacing w:before="0" w:beforeAutospacing="0" w:after="0" w:afterAutospacing="0"/>
                              <w:rPr>
                                <w:rFonts w:ascii="Arial" w:hAnsi="Arial" w:cs="Arial"/>
                                <w:color w:val="FF0000"/>
                                <w:sz w:val="16"/>
                                <w:u w:val="single"/>
                              </w:rPr>
                            </w:pPr>
                            <w:r w:rsidRPr="00CC59A4">
                              <w:rPr>
                                <w:rFonts w:ascii="Arial" w:eastAsia="Gadugi" w:hAnsi="Arial" w:cs="Arial"/>
                                <w:b/>
                                <w:bCs/>
                                <w:color w:val="FF0000"/>
                                <w:kern w:val="24"/>
                                <w:szCs w:val="40"/>
                                <w:u w:val="single"/>
                              </w:rPr>
                              <w:t>Güncel Durum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Metin Kutusu 13" o:spid="_x0000_s1028" type="#_x0000_t202" style="position:absolute;margin-left:-8.7pt;margin-top:15.8pt;width:192.6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" filled="f" stroked="f">
                <v:textbox style="mso-fit-shape-to-text:t">
                  <w:txbxContent>
                    <w:p w:rsidR="00C53547" w:rsidRPr="00CC59A4" w:rsidRDefault="00C53547" w:rsidP="00C53547">
                      <w:pPr>
                        <w:pStyle w:val="NormalWeb"/>
                        <w:spacing w:before="0" w:beforeAutospacing="0" w:after="0" w:afterAutospacing="0"/>
                        <w:rPr>
                          <w:rFonts w:ascii="Arial" w:hAnsi="Arial" w:cs="Arial"/>
                          <w:color w:val="FF0000"/>
                          <w:sz w:val="16"/>
                          <w:u w:val="single"/>
                        </w:rPr>
                      </w:pPr>
                      <w:r w:rsidRPr="00CC59A4">
                        <w:rPr>
                          <w:rFonts w:ascii="Arial" w:eastAsia="Gadugi" w:hAnsi="Arial" w:cs="Arial"/>
                          <w:b/>
                          <w:bCs/>
                          <w:color w:val="FF0000"/>
                          <w:kern w:val="24"/>
                          <w:szCs w:val="40"/>
                          <w:u w:val="single"/>
                        </w:rPr>
                        <w:t>Güncel Durum</w:t>
                      </w:r>
                    </w:p>
                  </w:txbxContent>
                </v:textbox>
              </v:shape>
            </w:pict>
          </mc:Fallback>
        </mc:AlternateContent>
      </w:r>
      <w:r w:rsidR="00C53547" w:rsidRPr="009B297E">
        <w:rPr>
          <w:rFonts w:ascii="Arial" w:hAnsi="Arial" w:cs="Arial"/>
          <w:sz w:val="24"/>
        </w:rPr>
        <w:t xml:space="preserve"> </w:t>
      </w:r>
    </w:p>
    <w:p w:rsidR="00C53547" w:rsidRDefault="002709EA" w:rsidP="00C53547">
      <w:pPr>
        <w:rPr>
          <w:noProof/>
          <w:lang w:eastAsia="tr-TR"/>
        </w:rPr>
      </w:pPr>
      <w:r>
        <w:rPr>
          <w:noProof/>
          <w:lang w:eastAsia="tr-TR"/>
        </w:rPr>
        <mc:AlternateContent>
          <mc:Choice Requires="wps">
            <w:drawing>
              <wp:anchor distT="0" distB="0" distL="114300" distR="114300" simplePos="0" relativeHeight="251666432" behindDoc="0" locked="0" layoutInCell="1" allowOverlap="1">
                <wp:simplePos x="0" y="0"/>
                <wp:positionH relativeFrom="margin">
                  <wp:posOffset>-109220</wp:posOffset>
                </wp:positionH>
                <wp:positionV relativeFrom="paragraph">
                  <wp:posOffset>296545</wp:posOffset>
                </wp:positionV>
                <wp:extent cx="6062980" cy="1352550"/>
                <wp:effectExtent l="0" t="0" r="0" b="0"/>
                <wp:wrapNone/>
                <wp:docPr id="19" name="Metin Kutusu 19">
                  <a:extLst xmlns:a="http://schemas.openxmlformats.org/drawingml/2006/main">
                    <a:ext uri="{FF2B5EF4-FFF2-40B4-BE49-F238E27FC236}">
                      <a16:creationId xmlns:a16="http://schemas.microsoft.com/office/drawing/2014/main" id="{0B30686E-4B05-4123-8184-2AAF5EF55A53}"/>
                    </a:ext>
                  </a:extLst>
                </wp:docPr>
                <wp:cNvGraphicFramePr/>
                <a:graphic xmlns:a="http://schemas.openxmlformats.org/drawingml/2006/main">
                  <a:graphicData uri="http://schemas.microsoft.com/office/word/2010/wordprocessingShape">
                    <wps:wsp>
                      <wps:cNvSpPr txBox="1"/>
                      <wps:spPr>
                        <a:xfrm>
                          <a:off x="0" y="0"/>
                          <a:ext cx="6062980" cy="1352550"/>
                        </a:xfrm>
                        <a:prstGeom prst="rect">
                          <a:avLst/>
                        </a:prstGeom>
                        <a:noFill/>
                      </wps:spPr>
                      <wps:txbx>
                        <w:txbxContent>
                          <w:p w:rsidR="00C53547" w:rsidRPr="00EE26D6" w:rsidRDefault="00C53547" w:rsidP="00EE26D6">
                            <w:pPr>
                              <w:pStyle w:val="NormalWeb"/>
                              <w:spacing w:line="360" w:lineRule="auto"/>
                              <w:rPr>
                                <w:rFonts w:ascii="Arial" w:hAnsi="Arial" w:cs="Arial"/>
                                <w:color w:val="000000" w:themeColor="text1"/>
                                <w:kern w:val="24"/>
                                <w:szCs w:val="36"/>
                              </w:rPr>
                            </w:pPr>
                            <w:r w:rsidRPr="00EE26D6">
                              <w:rPr>
                                <w:rFonts w:ascii="Arial" w:hAnsi="Arial" w:cs="Arial"/>
                                <w:color w:val="000000" w:themeColor="text1"/>
                                <w:kern w:val="24"/>
                                <w:szCs w:val="36"/>
                              </w:rPr>
                              <w:t>İş kapsamında çift hat olarak planlanan Akyazı-Kars hattında sanat yapıları tamamlanmış olup, tek hat üzerinden banliyö hizmetleri verilmeye başlanmıştır. Ayrıca Kars Garı tamamlanmış ve TCDD’ye devir teslim işlemleri gerçekleştirilmiştir. 30.10.2017 tarihinde Azerbaycan’ın Başkenti Bakü’de yapılan resmi tören ile tek hat dizel işletmeciliğe açılmıştır.</w:t>
                            </w:r>
                          </w:p>
                          <w:p w:rsidR="00C53547" w:rsidRDefault="00C53547" w:rsidP="00C53547">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Metin Kutusu 19" o:spid="_x0000_s1029" type="#_x0000_t202" style="position:absolute;margin-left:-8.6pt;margin-top:23.35pt;width:477.4pt;height:10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" filled="f" stroked="f">
                <v:textbox>
                  <w:txbxContent>
                    <w:p w:rsidR="00C53547" w:rsidRPr="00EE26D6" w:rsidRDefault="00C53547" w:rsidP="00EE26D6">
                      <w:pPr>
                        <w:pStyle w:val="NormalWeb"/>
                        <w:spacing w:line="360" w:lineRule="auto"/>
                        <w:rPr>
                          <w:rFonts w:ascii="Arial" w:hAnsi="Arial" w:cs="Arial"/>
                          <w:color w:val="000000" w:themeColor="text1"/>
                          <w:kern w:val="24"/>
                          <w:szCs w:val="36"/>
                        </w:rPr>
                      </w:pPr>
                      <w:r w:rsidRPr="00EE26D6">
                        <w:rPr>
                          <w:rFonts w:ascii="Arial" w:hAnsi="Arial" w:cs="Arial"/>
                          <w:color w:val="000000" w:themeColor="text1"/>
                          <w:kern w:val="24"/>
                          <w:szCs w:val="36"/>
                        </w:rPr>
                        <w:t>İş kapsamında çift hat olarak planlanan Akyazı-Kars hattında sanat yapıları tamamlanmış olup, tek hat üzerinden banliyö hizmetleri verilmeye başlanmıştır. Ayrıca Kars Garı tamamlanmış ve TCDD’ye devir teslim işlemleri gerçekleştirilmiştir. 30.10.2017 tarihinde Azerbaycan’ın Başkenti Bakü’de yapılan resmi tören ile tek hat dizel işletmeciliğe açılmıştır.</w:t>
                      </w:r>
                    </w:p>
                    <w:p w:rsidR="00C53547" w:rsidRDefault="00C53547" w:rsidP="00C53547">
                      <w:pPr>
                        <w:pStyle w:val="NormalWeb"/>
                        <w:spacing w:before="0" w:beforeAutospacing="0" w:after="0" w:afterAutospacing="0"/>
                        <w:rPr>
                          <w:sz w:val="18"/>
                        </w:rPr>
                      </w:pPr>
                    </w:p>
                  </w:txbxContent>
                </v:textbox>
                <w10:wrap anchorx="margin"/>
              </v:shape>
            </w:pict>
          </mc:Fallback>
        </mc:AlternateContent>
      </w:r>
    </w:p>
    <w:p w:rsidR="00C53547" w:rsidRDefault="00C53547" w:rsidP="00C53547">
      <w:pPr>
        <w:rPr>
          <w:noProof/>
          <w:lang w:eastAsia="tr-TR"/>
        </w:rPr>
      </w:pPr>
    </w:p>
    <w:p w:rsidR="00C53547" w:rsidRDefault="00C53547" w:rsidP="00C53547">
      <w:pPr>
        <w:rPr>
          <w:noProof/>
          <w:lang w:eastAsia="tr-TR"/>
        </w:rPr>
      </w:pPr>
    </w:p>
    <w:p w:rsidR="00C53547" w:rsidRDefault="00C53547" w:rsidP="00C53547">
      <w:pPr>
        <w:rPr>
          <w:noProof/>
          <w:lang w:eastAsia="tr-TR"/>
        </w:rPr>
      </w:pPr>
    </w:p>
    <w:p w:rsidR="00C53547" w:rsidRDefault="00C53547" w:rsidP="00C53547">
      <w:pPr>
        <w:rPr>
          <w:noProof/>
          <w:lang w:eastAsia="tr-TR"/>
        </w:rPr>
      </w:pPr>
    </w:p>
    <w:p w:rsidR="00C53547" w:rsidRDefault="002709EA" w:rsidP="00C53547">
      <w:pPr>
        <w:rPr>
          <w:noProof/>
          <w:lang w:eastAsia="tr-TR"/>
        </w:rPr>
      </w:pP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-113030</wp:posOffset>
                </wp:positionH>
                <wp:positionV relativeFrom="paragraph">
                  <wp:posOffset>290195</wp:posOffset>
                </wp:positionV>
                <wp:extent cx="3396615" cy="371475"/>
                <wp:effectExtent l="0" t="0" r="0" b="0"/>
                <wp:wrapNone/>
                <wp:docPr id="15" name="Metin Kutusu 15">
                  <a:extLst xmlns:a="http://schemas.openxmlformats.org/drawingml/2006/main">
                    <a:ext uri="{FF2B5EF4-FFF2-40B4-BE49-F238E27FC236}">
                      <a16:creationId xmlns:a16="http://schemas.microsoft.com/office/drawing/2014/main" id="{AF2B5BC3-56CD-416E-86BA-86C81AE4D18B}"/>
                    </a:ext>
                  </a:extLst>
                </wp:docPr>
                <wp:cNvGraphicFramePr/>
                <a:graphic xmlns:a="http://schemas.openxmlformats.org/drawingml/2006/main">
                  <a:graphicData uri="http://schemas.microsoft.com/office/word/2010/wordprocessingShape">
                    <wps:wsp>
                      <wps:cNvSpPr txBox="1"/>
                      <wps:spPr>
                        <a:xfrm>
                          <a:off x="0" y="0"/>
                          <a:ext cx="3396615" cy="371475"/>
                        </a:xfrm>
                        <a:prstGeom prst="rect">
                          <a:avLst/>
                        </a:prstGeom>
                        <a:noFill/>
                      </wps:spPr>
                      <wps:txbx>
                        <w:txbxContent>
                          <w:p w:rsidR="00C53547" w:rsidRPr="00CC59A4" w:rsidRDefault="00C53547" w:rsidP="00C53547">
                            <w:pPr>
                              <w:pStyle w:val="NormalWeb"/>
                              <w:spacing w:before="0" w:beforeAutospacing="0" w:after="0" w:afterAutospacing="0"/>
                              <w:rPr>
                                <w:rFonts w:ascii="Arial" w:hAnsi="Arial" w:cs="Arial"/>
                                <w:color w:val="FF0000"/>
                                <w:sz w:val="16"/>
                                <w:u w:val="single"/>
                              </w:rPr>
                            </w:pPr>
                            <w:r w:rsidRPr="00CC59A4">
                              <w:rPr>
                                <w:rFonts w:ascii="Arial" w:eastAsia="Gadugi" w:hAnsi="Arial" w:cs="Arial"/>
                                <w:b/>
                                <w:bCs/>
                                <w:color w:val="FF0000"/>
                                <w:kern w:val="24"/>
                                <w:szCs w:val="40"/>
                                <w:u w:val="single"/>
                              </w:rPr>
                              <w:t xml:space="preserve">Projenin </w:t>
                            </w:r>
                            <w:r w:rsidRPr="00CC59A4">
                              <w:rPr>
                                <w:rFonts w:ascii="Arial" w:eastAsia="Gadugi" w:hAnsi="Arial" w:cs="Arial"/>
                                <w:b/>
                                <w:bCs/>
                                <w:color w:val="FF0000"/>
                                <w:kern w:val="24"/>
                                <w:szCs w:val="40"/>
                                <w:u w:val="single"/>
                              </w:rPr>
                              <w:t>Kazandırdıkları</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Metin Kutusu 15" o:spid="_x0000_s1030" type="#_x0000_t202" style="position:absolute;margin-left:-8.9pt;margin-top:22.85pt;width:267.4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" filled="f" stroked="f">
                <v:textbox style="mso-fit-shape-to-text:t">
                  <w:txbxContent>
                    <w:p w:rsidR="00C53547" w:rsidRPr="00CC59A4" w:rsidRDefault="00C53547" w:rsidP="00C53547">
                      <w:pPr>
                        <w:pStyle w:val="NormalWeb"/>
                        <w:spacing w:before="0" w:beforeAutospacing="0" w:after="0" w:afterAutospacing="0"/>
                        <w:rPr>
                          <w:rFonts w:ascii="Arial" w:hAnsi="Arial" w:cs="Arial"/>
                          <w:color w:val="FF0000"/>
                          <w:sz w:val="16"/>
                          <w:u w:val="single"/>
                        </w:rPr>
                      </w:pPr>
                      <w:r w:rsidRPr="00CC59A4">
                        <w:rPr>
                          <w:rFonts w:ascii="Arial" w:eastAsia="Gadugi" w:hAnsi="Arial" w:cs="Arial"/>
                          <w:b/>
                          <w:bCs/>
                          <w:color w:val="FF0000"/>
                          <w:kern w:val="24"/>
                          <w:szCs w:val="40"/>
                          <w:u w:val="single"/>
                        </w:rPr>
                        <w:t xml:space="preserve">Projenin </w:t>
                      </w:r>
                      <w:r w:rsidRPr="00CC59A4">
                        <w:rPr>
                          <w:rFonts w:ascii="Arial" w:eastAsia="Gadugi" w:hAnsi="Arial" w:cs="Arial"/>
                          <w:b/>
                          <w:bCs/>
                          <w:color w:val="FF0000"/>
                          <w:kern w:val="24"/>
                          <w:szCs w:val="40"/>
                          <w:u w:val="single"/>
                        </w:rPr>
                        <w:t>Kazandırdıkları</w:t>
                      </w:r>
                    </w:p>
                  </w:txbxContent>
                </v:textbox>
              </v:shape>
            </w:pict>
          </mc:Fallback>
        </mc:AlternateContent>
      </w:r>
    </w:p>
    <w:p w:rsidR="006832CF" w:rsidRDefault="002709EA" w:rsidP="00C53547">
      <w:pPr>
        <w:rPr>
          <w:rFonts w:ascii="Gadugi" w:hAnsi="Gadugi"/>
          <w:b/>
          <w:bCs/>
          <w:sz w:val="32"/>
        </w:rPr>
      </w:pPr>
      <w:r>
        <w:rPr>
          <w:noProof/>
          <w:lang w:eastAsia="tr-TR"/>
        </w:rPr>
        <mc:AlternateContent>
          <mc:Choice Requires="wps">
            <w:drawing>
              <wp:anchor distT="0" distB="0" distL="114300" distR="114300" simplePos="0" relativeHeight="251667456" behindDoc="0" locked="0" layoutInCell="1" allowOverlap="1">
                <wp:simplePos x="0" y="0"/>
                <wp:positionH relativeFrom="margin">
                  <wp:posOffset>-109855</wp:posOffset>
                </wp:positionH>
                <wp:positionV relativeFrom="paragraph">
                  <wp:posOffset>356870</wp:posOffset>
                </wp:positionV>
                <wp:extent cx="5130165" cy="295275"/>
                <wp:effectExtent l="0" t="0" r="0" b="0"/>
                <wp:wrapNone/>
                <wp:docPr id="20" name="Metin Kutusu 20">
                  <a:extLst xmlns:a="http://schemas.openxmlformats.org/drawingml/2006/main">
                    <a:ext uri="{FF2B5EF4-FFF2-40B4-BE49-F238E27FC236}">
                      <a16:creationId xmlns:a16="http://schemas.microsoft.com/office/drawing/2014/main" id="{0B30686E-4B05-4123-8184-2AAF5EF55A53}"/>
                    </a:ext>
                  </a:extLst>
                </wp:docPr>
                <wp:cNvGraphicFramePr/>
                <a:graphic xmlns:a="http://schemas.openxmlformats.org/drawingml/2006/main">
                  <a:graphicData uri="http://schemas.microsoft.com/office/word/2010/wordprocessingShape">
                    <wps:wsp>
                      <wps:cNvSpPr txBox="1"/>
                      <wps:spPr>
                        <a:xfrm>
                          <a:off x="0" y="0"/>
                          <a:ext cx="5130165" cy="295275"/>
                        </a:xfrm>
                        <a:prstGeom prst="rect">
                          <a:avLst/>
                        </a:prstGeom>
                        <a:noFill/>
                      </wps:spPr>
                      <wps:txbx>
                        <w:txbxContent>
                          <w:p w:rsidR="00C53547" w:rsidRPr="009B297E" w:rsidRDefault="006832CF" w:rsidP="009B297E">
                            <w:pPr>
                              <w:pStyle w:val="NormalWeb"/>
                              <w:spacing w:line="360" w:lineRule="auto"/>
                              <w:rPr>
                                <w:rFonts w:ascii="Arial" w:hAnsi="Arial" w:cs="Arial"/>
                                <w:color w:val="000000" w:themeColor="text1"/>
                                <w:kern w:val="24"/>
                                <w:szCs w:val="36"/>
                              </w:rPr>
                            </w:pPr>
                            <w:r w:rsidRPr="009B297E">
                              <w:rPr>
                                <w:rFonts w:ascii="Arial" w:hAnsi="Arial" w:cs="Arial"/>
                                <w:color w:val="000000" w:themeColor="text1"/>
                                <w:kern w:val="24"/>
                                <w:szCs w:val="36"/>
                              </w:rPr>
                              <w:t>Pekin – Londra yük koridorunun kapasite ihtiyacına katkı sağlamaktadır.</w:t>
                            </w:r>
                          </w:p>
                          <w:p w:rsidR="00C53547" w:rsidRDefault="00C53547" w:rsidP="00C53547">
                            <w:pPr>
                              <w:pStyle w:val="ListParagraph"/>
                              <w:rPr>
                                <w:rFonts w:eastAsia="Times New Roma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Metin Kutusu 20" o:spid="_x0000_s1031" type="#_x0000_t202" style="position:absolute;margin-left:-8.65pt;margin-top:28.1pt;width:403.95pt;height:2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" filled="f" stroked="f">
                <v:textbox>
                  <w:txbxContent>
                    <w:p w:rsidR="00C53547" w:rsidRPr="009B297E" w:rsidRDefault="006832CF" w:rsidP="009B297E">
                      <w:pPr>
                        <w:pStyle w:val="NormalWeb"/>
                        <w:spacing w:line="360" w:lineRule="auto"/>
                        <w:rPr>
                          <w:rFonts w:ascii="Arial" w:hAnsi="Arial" w:cs="Arial"/>
                          <w:color w:val="000000" w:themeColor="text1"/>
                          <w:kern w:val="24"/>
                          <w:szCs w:val="36"/>
                        </w:rPr>
                      </w:pPr>
                      <w:r w:rsidRPr="009B297E">
                        <w:rPr>
                          <w:rFonts w:ascii="Arial" w:hAnsi="Arial" w:cs="Arial"/>
                          <w:color w:val="000000" w:themeColor="text1"/>
                          <w:kern w:val="24"/>
                          <w:szCs w:val="36"/>
                        </w:rPr>
                        <w:t>Pekin – Londra yük koridorunun kapasite ihtiyacına katkı sağlamaktadır.</w:t>
                      </w:r>
                    </w:p>
                    <w:p w:rsidR="00C53547" w:rsidRDefault="00C53547" w:rsidP="00C53547">
                      <w:pPr>
                        <w:pStyle w:val="ListParagraph"/>
                        <w:rPr>
                          <w:rFonts w:eastAsia="Times New Roman"/>
                        </w:rPr>
                      </w:pPr>
                    </w:p>
                  </w:txbxContent>
                </v:textbox>
                <w10:wrap anchorx="margin"/>
              </v:shape>
            </w:pict>
          </mc:Fallback>
        </mc:AlternateContent>
      </w:r>
    </w:p>
    <w:p w:rsidR="009B297E" w:rsidRDefault="009B297E" w:rsidP="00C53547">
      <w:pPr>
        <w:rPr>
          <w:rFonts w:cstheme="minorHAnsi"/>
          <w:b/>
          <w:bCs/>
          <w:sz w:val="32"/>
        </w:rPr>
      </w:pPr>
    </w:p>
    <w:p w:rsidR="00C53547" w:rsidRPr="00CC59A4" w:rsidRDefault="00C53547" w:rsidP="00C53547">
      <w:pPr>
        <w:rPr>
          <w:rFonts w:ascii="Arial" w:hAnsi="Arial" w:cs="Arial"/>
          <w:b/>
          <w:bCs/>
          <w:sz w:val="24"/>
          <w:szCs w:val="24"/>
          <w:u w:val="single"/>
        </w:rPr>
      </w:pPr>
      <w:r w:rsidRPr="00CC59A4">
        <w:rPr>
          <w:rFonts w:ascii="Arial" w:hAnsi="Arial" w:cs="Arial"/>
          <w:b/>
          <w:bCs/>
          <w:color w:val="FF0000"/>
          <w:sz w:val="24"/>
          <w:szCs w:val="24"/>
          <w:u w:val="single"/>
        </w:rPr>
        <w:t xml:space="preserve">Karakteristik </w:t>
      </w:r>
      <w:r w:rsidRPr="00CC59A4">
        <w:rPr>
          <w:rFonts w:ascii="Arial" w:hAnsi="Arial" w:cs="Arial"/>
          <w:b/>
          <w:bCs/>
          <w:sz w:val="24"/>
          <w:szCs w:val="24"/>
          <w:u w:val="single"/>
        </w:rPr>
        <w:t xml:space="preserve">    </w:t>
      </w:r>
    </w:p>
    <w:p w:rsidR="006832CF" w:rsidRPr="008B761B" w:rsidRDefault="002709EA" w:rsidP="009B297E">
      <w:pPr>
        <w:pStyle w:val="NormalWeb"/>
        <w:spacing w:line="360" w:lineRule="auto"/>
        <w:rPr>
          <w:rFonts w:ascii="Arial" w:hAnsi="Arial" w:cs="Arial"/>
          <w:color w:val="000000" w:themeColor="text1"/>
          <w:kern w:val="24"/>
        </w:rPr>
      </w:pPr>
      <w:r w:rsidRPr="008B761B">
        <w:rPr>
          <w:rFonts w:ascii="Arial" w:hAnsi="Arial" w:cs="Arial"/>
          <w:b/>
          <w:color w:val="000000" w:themeColor="text1"/>
          <w:kern w:val="24"/>
        </w:rPr>
        <w:t>Hat</w:t>
      </w:r>
      <w:r w:rsidR="009B297E" w:rsidRPr="008B761B">
        <w:rPr>
          <w:rFonts w:ascii="Arial" w:hAnsi="Arial" w:cs="Arial"/>
          <w:b/>
          <w:color w:val="000000" w:themeColor="text1"/>
          <w:kern w:val="24"/>
        </w:rPr>
        <w:t xml:space="preserve"> </w:t>
      </w:r>
      <w:r w:rsidR="009B297E" w:rsidRPr="008B761B">
        <w:rPr>
          <w:rFonts w:ascii="Arial" w:hAnsi="Arial" w:cs="Arial"/>
          <w:b/>
          <w:color w:val="000000" w:themeColor="text1"/>
          <w:kern w:val="24"/>
        </w:rPr>
        <w:tab/>
      </w:r>
      <w:r w:rsidR="009B297E" w:rsidRPr="008B761B">
        <w:rPr>
          <w:rFonts w:ascii="Arial" w:hAnsi="Arial" w:cs="Arial"/>
          <w:color w:val="000000" w:themeColor="text1"/>
          <w:kern w:val="24"/>
        </w:rPr>
        <w:t xml:space="preserve">              </w:t>
      </w:r>
      <w:r w:rsidR="006832CF" w:rsidRPr="008B761B">
        <w:rPr>
          <w:rFonts w:ascii="Arial" w:hAnsi="Arial" w:cs="Arial"/>
          <w:color w:val="000000" w:themeColor="text1"/>
          <w:kern w:val="24"/>
        </w:rPr>
        <w:t>: 79 km (Kars Gar-Gürcistan Sınırı)Çift Hat, Sinyalizasyon</w:t>
      </w:r>
    </w:p>
    <w:p w:rsidR="006832CF" w:rsidRPr="008B761B" w:rsidRDefault="006832CF" w:rsidP="009B297E">
      <w:pPr>
        <w:pStyle w:val="NormalWeb"/>
        <w:spacing w:line="360" w:lineRule="auto"/>
        <w:rPr>
          <w:rFonts w:ascii="Arial" w:hAnsi="Arial" w:cs="Arial"/>
          <w:color w:val="000000" w:themeColor="text1"/>
          <w:kern w:val="24"/>
        </w:rPr>
      </w:pPr>
      <w:r w:rsidRPr="008B761B">
        <w:rPr>
          <w:rFonts w:ascii="Arial" w:hAnsi="Arial" w:cs="Arial"/>
          <w:b/>
          <w:color w:val="000000" w:themeColor="text1"/>
          <w:kern w:val="24"/>
        </w:rPr>
        <w:t>Tasarım Hızı</w:t>
      </w:r>
      <w:r w:rsidR="009B297E" w:rsidRPr="008B761B">
        <w:rPr>
          <w:rFonts w:ascii="Arial" w:hAnsi="Arial" w:cs="Arial"/>
          <w:b/>
          <w:color w:val="000000" w:themeColor="text1"/>
          <w:kern w:val="24"/>
        </w:rPr>
        <w:t xml:space="preserve">   </w:t>
      </w:r>
      <w:r w:rsidRPr="008B761B">
        <w:rPr>
          <w:rFonts w:ascii="Arial" w:hAnsi="Arial" w:cs="Arial"/>
          <w:color w:val="000000" w:themeColor="text1"/>
          <w:kern w:val="24"/>
        </w:rPr>
        <w:t>: 120 km/saat</w:t>
      </w:r>
    </w:p>
    <w:p w:rsidR="006832CF" w:rsidRPr="008B761B" w:rsidRDefault="009B297E" w:rsidP="009B297E">
      <w:pPr>
        <w:pStyle w:val="NormalWeb"/>
        <w:spacing w:line="360" w:lineRule="auto"/>
        <w:rPr>
          <w:rFonts w:ascii="Arial" w:hAnsi="Arial" w:cs="Arial"/>
          <w:color w:val="000000" w:themeColor="text1"/>
          <w:kern w:val="24"/>
        </w:rPr>
      </w:pPr>
      <w:r w:rsidRPr="008B761B">
        <w:rPr>
          <w:rFonts w:ascii="Arial" w:hAnsi="Arial" w:cs="Arial"/>
          <w:b/>
          <w:color w:val="000000" w:themeColor="text1"/>
          <w:kern w:val="24"/>
        </w:rPr>
        <w:t>~Yolcu Miktar</w:t>
      </w:r>
      <w:r w:rsidRPr="008B761B">
        <w:rPr>
          <w:rFonts w:ascii="Arial" w:hAnsi="Arial" w:cs="Arial"/>
          <w:color w:val="000000" w:themeColor="text1"/>
          <w:kern w:val="24"/>
        </w:rPr>
        <w:t>ı</w:t>
      </w:r>
      <w:r w:rsidR="006832CF" w:rsidRPr="008B761B">
        <w:rPr>
          <w:rFonts w:ascii="Arial" w:hAnsi="Arial" w:cs="Arial"/>
          <w:color w:val="000000" w:themeColor="text1"/>
          <w:kern w:val="24"/>
        </w:rPr>
        <w:t>: 1.000.000 yolcu/yıl</w:t>
      </w:r>
    </w:p>
    <w:p w:rsidR="00C53547" w:rsidRPr="008B761B" w:rsidRDefault="009B297E" w:rsidP="009B297E">
      <w:pPr>
        <w:pStyle w:val="NormalWeb"/>
        <w:spacing w:line="360" w:lineRule="auto"/>
        <w:rPr>
          <w:rFonts w:ascii="Arial" w:hAnsi="Arial" w:cs="Arial"/>
          <w:color w:val="000000" w:themeColor="text1"/>
          <w:kern w:val="24"/>
        </w:rPr>
      </w:pPr>
      <w:r w:rsidRPr="008B761B">
        <w:rPr>
          <w:rFonts w:ascii="Arial" w:hAnsi="Arial" w:cs="Arial"/>
          <w:b/>
          <w:color w:val="000000" w:themeColor="text1"/>
          <w:kern w:val="24"/>
        </w:rPr>
        <w:t xml:space="preserve">~ Yük Miktarı   </w:t>
      </w:r>
      <w:r w:rsidR="006832CF" w:rsidRPr="008B761B">
        <w:rPr>
          <w:rFonts w:ascii="Arial" w:hAnsi="Arial" w:cs="Arial"/>
          <w:b/>
          <w:color w:val="000000" w:themeColor="text1"/>
          <w:kern w:val="24"/>
        </w:rPr>
        <w:t>:</w:t>
      </w:r>
      <w:r w:rsidR="006832CF" w:rsidRPr="008B761B">
        <w:rPr>
          <w:rFonts w:ascii="Arial" w:hAnsi="Arial" w:cs="Arial"/>
          <w:color w:val="000000" w:themeColor="text1"/>
          <w:kern w:val="24"/>
        </w:rPr>
        <w:t xml:space="preserve"> 6.500.000 ton/yıl</w:t>
      </w:r>
      <w:bookmarkStart w:id="0" w:name="_GoBack"/>
      <w:bookmarkEnd w:id="0"/>
    </w:p>
    <w:sectPr w:rsidR="00C53547" w:rsidRPr="008B761B" w:rsidSect="006832CF">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Microsoft Sans Serif">
    <w:panose1 w:val="020B0604020202020204"/>
    <w:charset w:val="A2"/>
    <w:family w:val="swiss"/>
    <w:pitch w:val="variable"/>
    <w:sig w:usb0="E5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9AE"/>
    <w:rsid w:val="002709EA"/>
    <w:rsid w:val="004A616B"/>
    <w:rsid w:val="004F29AE"/>
    <w:rsid w:val="006832CF"/>
    <w:rsid w:val="00692D5A"/>
    <w:rsid w:val="006B23D9"/>
    <w:rsid w:val="006D4EDD"/>
    <w:rsid w:val="007C7062"/>
    <w:rsid w:val="0081735B"/>
    <w:rsid w:val="008B761B"/>
    <w:rsid w:val="009B297E"/>
    <w:rsid w:val="00C53547"/>
    <w:rsid w:val="00CC59A4"/>
    <w:rsid w:val="00E61772"/>
    <w:rsid w:val="00EE26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71419A"/>
  <w15:chartTrackingRefBased/>
  <w15:docId w15:val="{E93082C3-DDA6-463B-8257-7F80D9736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54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3547"/>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ListParagraph">
    <w:name w:val="List Paragraph"/>
    <w:basedOn w:val="Normal"/>
    <w:uiPriority w:val="34"/>
    <w:qFormat/>
    <w:rsid w:val="00C53547"/>
    <w:pPr>
      <w:spacing w:after="0" w:line="240" w:lineRule="auto"/>
      <w:ind w:left="720"/>
      <w:contextualSpacing/>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097144">
      <w:bodyDiv w:val="1"/>
      <w:marLeft w:val="0"/>
      <w:marRight w:val="0"/>
      <w:marTop w:val="0"/>
      <w:marBottom w:val="0"/>
      <w:divBdr>
        <w:top w:val="none" w:sz="0" w:space="0" w:color="auto"/>
        <w:left w:val="none" w:sz="0" w:space="0" w:color="auto"/>
        <w:bottom w:val="none" w:sz="0" w:space="0" w:color="auto"/>
        <w:right w:val="none" w:sz="0" w:space="0" w:color="auto"/>
      </w:divBdr>
    </w:div>
    <w:div w:id="195639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33</Words>
  <Characters>219</Characters>
  <Application>Microsoft Office Word</Application>
  <DocSecurity>0</DocSecurity>
  <Lines>19</Lines>
  <Paragraphs>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Muhammet Yunus Kucuk</dc:creator>
  <cp:keywords/>
  <dc:description/>
  <cp:lastModifiedBy>Sevda Başar</cp:lastModifiedBy>
  <cp:revision>6</cp:revision>
  <dcterms:created xsi:type="dcterms:W3CDTF">2021-07-07T11:07:00Z</dcterms:created>
  <dcterms:modified xsi:type="dcterms:W3CDTF">2024-11-06T07:58:00Z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3def50cf4b2094b367362946a1a2b0cce05e042ccf0b6b038bd96873dad26069</vt:lpwstr>
  </property>
</Properties>
</file>