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F4" w:rsidRDefault="00B84CF4" w:rsidP="00B84CF4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DA6C7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KARASAL-SAYISAL RADYO</w:t>
      </w:r>
      <w:r w:rsidR="00282EC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 TELEVİZYON VERİCİ KULESİ YAPIM İŞİ</w:t>
      </w:r>
    </w:p>
    <w:p w:rsidR="00B84CF4" w:rsidRDefault="00282EC4">
      <w:r w:rsidRPr="006849A6">
        <w:rPr>
          <w:noProof/>
          <w:lang w:eastAsia="tr-TR" w:bidi="ar-SA"/>
        </w:rPr>
        <w:drawing>
          <wp:inline distT="0" distB="0" distL="0" distR="0" wp14:anchorId="2EAAB65C" wp14:editId="6622A72F">
            <wp:extent cx="5941060" cy="3043568"/>
            <wp:effectExtent l="0" t="0" r="2540" b="4445"/>
            <wp:docPr id="6" name="Resim 6" descr="C:\Users\UB10684\Desktop\4f825137-5a80-4b73-b811-da8cb47af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4f825137-5a80-4b73-b811-da8cb47aff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0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F4" w:rsidRDefault="00B84CF4" w:rsidP="00B84CF4">
      <w:pPr>
        <w:spacing w:after="0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A27C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27C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>: Karasal-Sayısal Radyo Televizyon Verici Kulesi Yapımı</w:t>
      </w:r>
    </w:p>
    <w:p w:rsidR="00B84CF4" w:rsidRPr="00E75AF0" w:rsidRDefault="00B84CF4" w:rsidP="00B84CF4">
      <w:pPr>
        <w:spacing w:after="0"/>
        <w:ind w:left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D28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Proje Bedeli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E75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E75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530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81.987.367 TL</w:t>
      </w:r>
      <w:r w:rsidR="00282EC4" w:rsidRPr="00530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(2020 </w:t>
      </w:r>
      <w:r w:rsidR="00530E88" w:rsidRPr="00530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Yılı Yatırım Programı </w:t>
      </w:r>
      <w:r w:rsidR="00282EC4" w:rsidRPr="00530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Proje Bedeli)</w:t>
      </w:r>
    </w:p>
    <w:p w:rsidR="00B84CF4" w:rsidRPr="00A27CF6" w:rsidRDefault="00B84CF4" w:rsidP="00B84CF4">
      <w:pPr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Çanakkale </w:t>
      </w:r>
      <w:proofErr w:type="spellStart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Radartepe</w:t>
      </w:r>
      <w:proofErr w:type="spellEnd"/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 xml:space="preserve"> Mevkii</w:t>
      </w:r>
    </w:p>
    <w:p w:rsidR="002A5452" w:rsidRPr="00A27CF6" w:rsidRDefault="002A5452" w:rsidP="002A5452">
      <w:pPr>
        <w:spacing w:after="0"/>
        <w:ind w:left="709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Gerçekleşme</w:t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27CF6">
        <w:rPr>
          <w:rFonts w:ascii="Times New Roman" w:eastAsia="Times New Roman" w:hAnsi="Times New Roman" w:cs="Times New Roman"/>
          <w:bCs/>
          <w:sz w:val="24"/>
          <w:szCs w:val="24"/>
        </w:rPr>
        <w:t>: 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2EC4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</w:p>
    <w:p w:rsidR="00B84CF4" w:rsidRPr="00A27CF6" w:rsidRDefault="002A5452" w:rsidP="002A54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B84CF4" w:rsidRPr="00A27C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Teknik Özellikler</w:t>
      </w:r>
      <w:r w:rsidR="00B84CF4"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4CF4" w:rsidRPr="00A27C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Zemin Kotu (</w:t>
      </w: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Dnz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Seviyesinden)</w:t>
      </w: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: 312 m</w:t>
      </w:r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Toplam Yapısal Yükseklik</w:t>
      </w:r>
      <w:r w:rsidR="004352E5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98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m</w:t>
      </w:r>
      <w:bookmarkStart w:id="0" w:name="_GoBack"/>
      <w:bookmarkEnd w:id="0"/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Deniz Seviyesinden Yükseklik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312 m + 98 m = </w:t>
      </w: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410 m</w:t>
      </w:r>
    </w:p>
    <w:p w:rsidR="00B84CF4" w:rsidRPr="00E75AF0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AF0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 xml:space="preserve">Proje Alanı                       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ab/>
        <w:t xml:space="preserve">: 5.980 </w:t>
      </w:r>
      <w:r w:rsidRPr="00E75A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m²</w:t>
      </w:r>
      <w:r w:rsidRPr="00E75AF0">
        <w:rPr>
          <w:rFonts w:ascii="Times New Roman" w:eastAsia="Tahom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Seyir Terası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±0.00 (312 m) kotu ile +5.16 (317.16 m)   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 w:hanging="4248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  </w:t>
      </w:r>
      <w:proofErr w:type="gramStart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arası</w:t>
      </w:r>
      <w:proofErr w:type="gramEnd"/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yürüyüş yolu     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Restaurant</w:t>
      </w:r>
      <w:proofErr w:type="spellEnd"/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                        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0.735 kotu </w:t>
      </w:r>
      <w:r w:rsidRPr="00A27CF6">
        <w:rPr>
          <w:rFonts w:ascii="Times New Roman" w:eastAsia="Times New Roman" w:hAnsi="Times New Roman" w:cs="Times New Roman"/>
          <w:sz w:val="24"/>
          <w:szCs w:val="24"/>
        </w:rPr>
        <w:t>(Deniz Seviyesinden +312,735)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Ziyaretçi Merkezi Kat Sayısı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4 (giriş kat + 3 teknik kat)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Yüklenici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Çakır İnşaat Tic. Ltd. Şti.</w:t>
      </w:r>
    </w:p>
    <w:p w:rsidR="00B84CF4" w:rsidRPr="00634F06" w:rsidRDefault="00B84CF4" w:rsidP="00634F06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Sözleşme Bedeli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34.200.000 TL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(37.601.337,65 TL)</w:t>
      </w:r>
    </w:p>
    <w:p w:rsidR="00B84CF4" w:rsidRPr="00A27CF6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>İhale Tarihi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>: 20.07.2016</w:t>
      </w:r>
    </w:p>
    <w:p w:rsidR="00B84CF4" w:rsidRDefault="00B84CF4" w:rsidP="00B84CF4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A27CF6">
        <w:rPr>
          <w:rFonts w:ascii="Times New Roman" w:eastAsia="Tahoma" w:hAnsi="Times New Roman" w:cs="Times New Roman"/>
          <w:bCs/>
          <w:color w:val="000000"/>
          <w:kern w:val="24"/>
          <w:sz w:val="24"/>
          <w:szCs w:val="24"/>
        </w:rPr>
        <w:t xml:space="preserve">Sözleşme Tarihi </w:t>
      </w:r>
      <w:r w:rsidRPr="00A27CF6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ab/>
        <w:t xml:space="preserve">: 04.01.2017 </w:t>
      </w:r>
    </w:p>
    <w:p w:rsidR="00282EC4" w:rsidRDefault="00282EC4" w:rsidP="00B84CF4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</w:p>
    <w:p w:rsidR="00282EC4" w:rsidRPr="007D28C7" w:rsidRDefault="00282EC4" w:rsidP="00282EC4">
      <w:pPr>
        <w:tabs>
          <w:tab w:val="left" w:pos="4808"/>
        </w:tabs>
        <w:spacing w:after="0"/>
        <w:ind w:left="709"/>
        <w:rPr>
          <w:rFonts w:ascii="Times New Roman" w:eastAsia="Tahoma" w:hAnsi="Times New Roman" w:cs="Times New Roman"/>
          <w:b/>
          <w:color w:val="FF0000"/>
          <w:kern w:val="24"/>
          <w:sz w:val="24"/>
          <w:szCs w:val="24"/>
        </w:rPr>
      </w:pPr>
      <w:r w:rsidRPr="007D28C7">
        <w:rPr>
          <w:rFonts w:ascii="Times New Roman" w:eastAsia="Tahoma" w:hAnsi="Times New Roman" w:cs="Times New Roman"/>
          <w:b/>
          <w:color w:val="FF0000"/>
          <w:kern w:val="24"/>
          <w:sz w:val="24"/>
          <w:szCs w:val="24"/>
        </w:rPr>
        <w:t xml:space="preserve">Mevcut </w:t>
      </w:r>
      <w:proofErr w:type="gramStart"/>
      <w:r w:rsidRPr="007D28C7">
        <w:rPr>
          <w:rFonts w:ascii="Times New Roman" w:eastAsia="Tahoma" w:hAnsi="Times New Roman" w:cs="Times New Roman"/>
          <w:b/>
          <w:color w:val="FF0000"/>
          <w:kern w:val="24"/>
          <w:sz w:val="24"/>
          <w:szCs w:val="24"/>
        </w:rPr>
        <w:t xml:space="preserve">durum </w:t>
      </w:r>
      <w:r w:rsidRPr="007D28C7">
        <w:rPr>
          <w:rFonts w:ascii="Times New Roman" w:eastAsia="Tahoma" w:hAnsi="Times New Roman" w:cs="Times New Roman"/>
          <w:color w:val="FF0000"/>
          <w:kern w:val="24"/>
          <w:sz w:val="24"/>
          <w:szCs w:val="24"/>
        </w:rPr>
        <w:t>:</w:t>
      </w:r>
      <w:proofErr w:type="gramEnd"/>
    </w:p>
    <w:p w:rsidR="00282EC4" w:rsidRPr="009007AA" w:rsidRDefault="00282EC4" w:rsidP="00282EC4">
      <w:pPr>
        <w:tabs>
          <w:tab w:val="left" w:pos="567"/>
        </w:tabs>
        <w:spacing w:after="0"/>
        <w:ind w:left="720"/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</w:pPr>
      <w:r w:rsidRPr="009007AA"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>İmalatlar tamamlanmış olup işin geçici kabulü yapılmıştır.</w:t>
      </w:r>
      <w:r>
        <w:rPr>
          <w:rFonts w:ascii="Times New Roman" w:eastAsia="Tahoma" w:hAnsi="Times New Roman" w:cs="Times New Roman"/>
          <w:color w:val="000000"/>
          <w:kern w:val="24"/>
          <w:sz w:val="24"/>
          <w:szCs w:val="24"/>
        </w:rPr>
        <w:t xml:space="preserve"> TV ve Radyo yayınları kuleden yapılmaya başlanmıştır.</w:t>
      </w:r>
    </w:p>
    <w:p w:rsidR="00282EC4" w:rsidRPr="00A27CF6" w:rsidRDefault="00282EC4" w:rsidP="00B84CF4">
      <w:pPr>
        <w:tabs>
          <w:tab w:val="left" w:pos="4808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sectPr w:rsidR="00282EC4" w:rsidRPr="00A27CF6" w:rsidSect="004352E5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7990"/>
    <w:multiLevelType w:val="hybridMultilevel"/>
    <w:tmpl w:val="AFB2D8AE"/>
    <w:lvl w:ilvl="0" w:tplc="2C54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8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E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8E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C1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E1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7"/>
    <w:rsid w:val="00282EC4"/>
    <w:rsid w:val="002A5452"/>
    <w:rsid w:val="0039340E"/>
    <w:rsid w:val="004352E5"/>
    <w:rsid w:val="00530E88"/>
    <w:rsid w:val="00634F06"/>
    <w:rsid w:val="00783111"/>
    <w:rsid w:val="00B65EB7"/>
    <w:rsid w:val="00B84CF4"/>
    <w:rsid w:val="00BE5737"/>
    <w:rsid w:val="00C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59E0-E94A-4155-94A4-4E771586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F4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Oğuzhan Sümer</cp:lastModifiedBy>
  <cp:revision>14</cp:revision>
  <dcterms:created xsi:type="dcterms:W3CDTF">2020-10-13T12:39:00Z</dcterms:created>
  <dcterms:modified xsi:type="dcterms:W3CDTF">2021-07-09T07:27:00Z</dcterms:modified>
</cp:coreProperties>
</file>