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88" w:rsidRDefault="00BA0488" w:rsidP="00BA0488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ELAZIĞ HAVALİMANI</w:t>
      </w:r>
    </w:p>
    <w:bookmarkEnd w:id="0"/>
    <w:p w:rsidR="00BA0488" w:rsidRDefault="00BA0488" w:rsidP="00BA0488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F37CA4">
        <w:rPr>
          <w:rFonts w:ascii="Times New Roman" w:hAnsi="Times New Roman" w:cs="Times New Roman"/>
          <w:b/>
          <w:color w:val="FF0000"/>
          <w:sz w:val="24"/>
          <w:szCs w:val="24"/>
        </w:rPr>
        <w:t>Konumu</w:t>
      </w:r>
      <w:r w:rsidRPr="00F37CA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37CA4">
        <w:rPr>
          <w:rFonts w:ascii="Times New Roman" w:hAnsi="Times New Roman" w:cs="Times New Roman"/>
          <w:sz w:val="24"/>
          <w:szCs w:val="24"/>
        </w:rPr>
        <w:t xml:space="preserve">: Merkeze 12 km mesafededir.  </w:t>
      </w:r>
    </w:p>
    <w:p w:rsidR="00BA0488" w:rsidRPr="00F37CA4" w:rsidRDefault="00BA0488" w:rsidP="00BA0488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BA0488" w:rsidRPr="00F37CA4" w:rsidRDefault="00BA0488" w:rsidP="00BA0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CA4">
        <w:rPr>
          <w:rFonts w:ascii="Times New Roman" w:hAnsi="Times New Roman" w:cs="Times New Roman"/>
          <w:b/>
          <w:color w:val="FF0000"/>
          <w:sz w:val="24"/>
          <w:szCs w:val="24"/>
        </w:rPr>
        <w:t>Teknik Özellikler</w:t>
      </w:r>
      <w:r w:rsidRPr="00F37CA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37CA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F37C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0488" w:rsidRPr="00F37CA4" w:rsidRDefault="00BA0488" w:rsidP="00BA048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3000 x 45 m </w:t>
      </w:r>
    </w:p>
    <w:p w:rsidR="00BA0488" w:rsidRPr="00F37CA4" w:rsidRDefault="00BA0488" w:rsidP="00BA0488">
      <w:pPr>
        <w:spacing w:after="0"/>
        <w:ind w:left="285" w:hang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7CA4">
        <w:rPr>
          <w:rFonts w:ascii="Times New Roman" w:eastAsia="Times New Roman" w:hAnsi="Times New Roman" w:cs="Times New Roman"/>
          <w:sz w:val="24"/>
          <w:szCs w:val="24"/>
        </w:rPr>
        <w:t>Taksirut</w:t>
      </w:r>
      <w:proofErr w:type="spellEnd"/>
      <w:r w:rsidRPr="00F37CA4">
        <w:rPr>
          <w:rFonts w:ascii="Times New Roman" w:eastAsia="Times New Roman" w:hAnsi="Times New Roman" w:cs="Times New Roman"/>
          <w:sz w:val="24"/>
          <w:szCs w:val="24"/>
        </w:rPr>
        <w:tab/>
      </w:r>
      <w:r w:rsidRPr="00F37CA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37CA4">
        <w:rPr>
          <w:rFonts w:ascii="Times New Roman" w:eastAsia="Times New Roman" w:hAnsi="Times New Roman" w:cs="Times New Roman"/>
          <w:sz w:val="24"/>
          <w:szCs w:val="24"/>
        </w:rPr>
        <w:t>: 380 x 24 m</w:t>
      </w:r>
    </w:p>
    <w:p w:rsidR="00BA0488" w:rsidRPr="00231E03" w:rsidRDefault="00BA0488" w:rsidP="00BA048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7CA4">
        <w:rPr>
          <w:rFonts w:ascii="Times New Roman" w:eastAsia="Times New Roman" w:hAnsi="Times New Roman" w:cs="Times New Roman"/>
          <w:sz w:val="24"/>
          <w:szCs w:val="24"/>
        </w:rPr>
        <w:t>Apron</w:t>
      </w:r>
      <w:proofErr w:type="spellEnd"/>
      <w:r w:rsidRPr="00F37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CA4">
        <w:rPr>
          <w:rFonts w:ascii="Times New Roman" w:eastAsia="Times New Roman" w:hAnsi="Times New Roman" w:cs="Times New Roman"/>
          <w:sz w:val="24"/>
          <w:szCs w:val="24"/>
        </w:rPr>
        <w:tab/>
      </w:r>
      <w:r w:rsidRPr="00F37CA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37CA4">
        <w:rPr>
          <w:rFonts w:ascii="Times New Roman" w:eastAsia="Times New Roman" w:hAnsi="Times New Roman" w:cs="Times New Roman"/>
          <w:sz w:val="24"/>
          <w:szCs w:val="24"/>
        </w:rPr>
        <w:t>: 411 x 130 m</w:t>
      </w:r>
    </w:p>
    <w:p w:rsidR="00BA0488" w:rsidRDefault="00BA0488" w:rsidP="00BA04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B40">
        <w:rPr>
          <w:rFonts w:ascii="Times New Roman" w:hAnsi="Times New Roman" w:cs="Times New Roman"/>
          <w:b/>
          <w:color w:val="FF0000"/>
          <w:sz w:val="24"/>
          <w:szCs w:val="24"/>
        </w:rPr>
        <w:t>Terminal Binası</w:t>
      </w:r>
      <w:r w:rsidRPr="00F37CA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37CA4">
        <w:rPr>
          <w:rFonts w:ascii="Times New Roman" w:eastAsia="Times New Roman" w:hAnsi="Times New Roman" w:cs="Times New Roman"/>
          <w:sz w:val="24"/>
          <w:szCs w:val="24"/>
        </w:rPr>
        <w:t>: 16.400 m</w:t>
      </w:r>
      <w:r w:rsidRPr="00F37C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37CA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37CA4">
        <w:rPr>
          <w:rFonts w:ascii="Times New Roman" w:eastAsia="Times New Roman" w:hAnsi="Times New Roman" w:cs="Times New Roman"/>
          <w:bCs/>
          <w:sz w:val="24"/>
          <w:szCs w:val="24"/>
        </w:rPr>
        <w:t>İç / Dış Hat</w:t>
      </w:r>
    </w:p>
    <w:p w:rsidR="00BA0488" w:rsidRDefault="00BA0488" w:rsidP="00BA04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0488" w:rsidRDefault="00BA0488" w:rsidP="00BA0488">
      <w:pPr>
        <w:spacing w:after="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507A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Devam Eden Mevcut İşler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Elazığ Havalimanına Yedek Pist İle İlave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Yapımı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  Müteferrik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İşler İnşaatı</w:t>
      </w:r>
    </w:p>
    <w:p w:rsidR="00BA0488" w:rsidRDefault="00BA0488" w:rsidP="00BA048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7CA4">
        <w:rPr>
          <w:rFonts w:ascii="Times New Roman" w:hAnsi="Times New Roman" w:cs="Times New Roman"/>
          <w:b/>
          <w:color w:val="FF0000"/>
          <w:sz w:val="24"/>
          <w:szCs w:val="24"/>
        </w:rPr>
        <w:t>Teknik Özellikler</w:t>
      </w:r>
      <w:r w:rsidRPr="00F37CA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: </w:t>
      </w:r>
    </w:p>
    <w:p w:rsidR="00BA0488" w:rsidRDefault="00BA0488" w:rsidP="00BA0488">
      <w:pPr>
        <w:spacing w:after="0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Yedek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Pist  </w:t>
      </w:r>
      <w:r w:rsidRPr="009E1E7F">
        <w:rPr>
          <w:rFonts w:ascii="Times New Roman" w:eastAsia="Calibri" w:hAnsi="Times New Roman" w:cs="Times New Roman"/>
          <w:sz w:val="24"/>
          <w:szCs w:val="24"/>
        </w:rPr>
        <w:t>3000x45</w:t>
      </w:r>
      <w:proofErr w:type="gramEnd"/>
      <w:r w:rsidRPr="009E1E7F">
        <w:rPr>
          <w:rFonts w:ascii="Times New Roman" w:eastAsia="Calibri" w:hAnsi="Times New Roman" w:cs="Times New Roman"/>
          <w:sz w:val="24"/>
          <w:szCs w:val="24"/>
        </w:rPr>
        <w:t xml:space="preserve"> m </w:t>
      </w:r>
    </w:p>
    <w:p w:rsidR="00BA0488" w:rsidRDefault="00BA0488" w:rsidP="00BA0488">
      <w:pPr>
        <w:spacing w:after="0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İlave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apron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E1E7F">
        <w:rPr>
          <w:rFonts w:ascii="Times New Roman" w:eastAsia="Calibri" w:hAnsi="Times New Roman" w:cs="Times New Roman"/>
          <w:sz w:val="24"/>
          <w:szCs w:val="24"/>
        </w:rPr>
        <w:t>550x150m</w:t>
      </w:r>
      <w:proofErr w:type="gramEnd"/>
      <w:r w:rsidRPr="009E1E7F">
        <w:rPr>
          <w:rFonts w:ascii="Times New Roman" w:eastAsia="Calibri" w:hAnsi="Times New Roman" w:cs="Times New Roman"/>
          <w:sz w:val="24"/>
          <w:szCs w:val="24"/>
        </w:rPr>
        <w:t xml:space="preserve"> ve 133x120m</w:t>
      </w:r>
    </w:p>
    <w:p w:rsidR="00BA0488" w:rsidRPr="001B0F25" w:rsidRDefault="00BA0488" w:rsidP="00BA0488">
      <w:pPr>
        <w:spacing w:after="0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9E1E7F">
        <w:rPr>
          <w:rFonts w:ascii="Times New Roman" w:eastAsia="Calibri" w:hAnsi="Times New Roman" w:cs="Times New Roman"/>
          <w:sz w:val="24"/>
          <w:szCs w:val="24"/>
        </w:rPr>
        <w:t xml:space="preserve">Çevre yolu ve diğer ilave işler </w:t>
      </w:r>
    </w:p>
    <w:p w:rsidR="00BA0488" w:rsidRDefault="00BA0488" w:rsidP="00BA04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0488" w:rsidRPr="00D7140A" w:rsidRDefault="00BA0488" w:rsidP="00BA0488">
      <w:pPr>
        <w:spacing w:after="0"/>
        <w:ind w:left="2832" w:hanging="283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Açıklama</w:t>
      </w:r>
      <w:r w:rsidRPr="00F3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Yeni Terminal Binası Genel Müdürlüğümüzce tamamlanmış olup 13.09.2012 tarihinde hizmete açılmıştır.</w:t>
      </w:r>
    </w:p>
    <w:p w:rsidR="009C361C" w:rsidRDefault="009C361C" w:rsidP="009C361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361C" w:rsidRDefault="009C361C" w:rsidP="009C361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9C361C" w:rsidRDefault="009C361C" w:rsidP="009C361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  <w:lang w:eastAsia="tr-TR" w:bidi="ar-SA"/>
        </w:rPr>
        <w:drawing>
          <wp:inline distT="0" distB="0" distL="0" distR="0" wp14:anchorId="10895C62" wp14:editId="00A9D1EE">
            <wp:extent cx="6353175" cy="3437890"/>
            <wp:effectExtent l="0" t="0" r="9525" b="0"/>
            <wp:docPr id="8" name="Resim 8" descr="elazÄ±Ä HAVALÄ°MAN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lazÄ±Ä HAVALÄ°MAN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97" cy="343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1C" w:rsidRDefault="009C361C" w:rsidP="009C361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361C" w:rsidRDefault="009C361C" w:rsidP="009C361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CFC" w:rsidRPr="00EB2C7F" w:rsidRDefault="00172CFC" w:rsidP="00EB2C7F"/>
    <w:sectPr w:rsidR="00172CFC" w:rsidRPr="00E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AB" w:rsidRDefault="009709AB" w:rsidP="00BA0488">
      <w:pPr>
        <w:spacing w:after="0" w:line="240" w:lineRule="auto"/>
      </w:pPr>
      <w:r>
        <w:separator/>
      </w:r>
    </w:p>
  </w:endnote>
  <w:endnote w:type="continuationSeparator" w:id="0">
    <w:p w:rsidR="009709AB" w:rsidRDefault="009709AB" w:rsidP="00BA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AB" w:rsidRDefault="009709AB" w:rsidP="00BA0488">
      <w:pPr>
        <w:spacing w:after="0" w:line="240" w:lineRule="auto"/>
      </w:pPr>
      <w:r>
        <w:separator/>
      </w:r>
    </w:p>
  </w:footnote>
  <w:footnote w:type="continuationSeparator" w:id="0">
    <w:p w:rsidR="009709AB" w:rsidRDefault="009709AB" w:rsidP="00BA0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9C"/>
    <w:rsid w:val="001235B0"/>
    <w:rsid w:val="00172CFC"/>
    <w:rsid w:val="005A3E9C"/>
    <w:rsid w:val="005F0EF5"/>
    <w:rsid w:val="007C76AA"/>
    <w:rsid w:val="009709AB"/>
    <w:rsid w:val="009C361C"/>
    <w:rsid w:val="00BA0488"/>
    <w:rsid w:val="00D200F6"/>
    <w:rsid w:val="00E56B51"/>
    <w:rsid w:val="00E66293"/>
    <w:rsid w:val="00EB2C7F"/>
    <w:rsid w:val="00FD274A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902D-B954-45F2-839C-9E1A584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9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E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BA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488"/>
    <w:rPr>
      <w:rFonts w:eastAsiaTheme="minorEastAsia"/>
      <w:sz w:val="20"/>
      <w:szCs w:val="20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BA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0488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Emrah Kavun</cp:lastModifiedBy>
  <cp:revision>2</cp:revision>
  <dcterms:created xsi:type="dcterms:W3CDTF">2019-09-25T13:12:00Z</dcterms:created>
  <dcterms:modified xsi:type="dcterms:W3CDTF">2019-09-25T13:12:00Z</dcterms:modified>
</cp:coreProperties>
</file>