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37" w:rsidRDefault="00F47037" w:rsidP="00F47037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bookmarkStart w:id="0" w:name="_GoBack"/>
      <w:r w:rsidRPr="00DE0FA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ORDU GİRESUN HAVALİMANI</w:t>
      </w:r>
    </w:p>
    <w:bookmarkEnd w:id="0"/>
    <w:p w:rsidR="00F47037" w:rsidRDefault="00F47037" w:rsidP="00F47037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Konumu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Ordu’ya 16 km, Giresun’a 28 km mesafededir. </w:t>
      </w:r>
    </w:p>
    <w:p w:rsidR="00F47037" w:rsidRDefault="00F47037" w:rsidP="00F47037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F47037" w:rsidRDefault="00F47037" w:rsidP="00F4703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Teknik Özellikler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47037" w:rsidRDefault="00F47037" w:rsidP="00F47037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3000 x 45 m </w:t>
      </w:r>
    </w:p>
    <w:p w:rsidR="00F47037" w:rsidRDefault="00F47037" w:rsidP="00F47037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Taksirut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250 x 24 m</w:t>
      </w:r>
    </w:p>
    <w:p w:rsidR="00F47037" w:rsidRPr="00231E03" w:rsidRDefault="00F47037" w:rsidP="00F47037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240 x120 m </w:t>
      </w:r>
    </w:p>
    <w:p w:rsidR="00F47037" w:rsidRDefault="00F47037" w:rsidP="00F4703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5B40">
        <w:rPr>
          <w:rFonts w:ascii="Times New Roman" w:hAnsi="Times New Roman" w:cs="Times New Roman"/>
          <w:b/>
          <w:color w:val="FF0000"/>
          <w:sz w:val="24"/>
          <w:szCs w:val="24"/>
        </w:rPr>
        <w:t>Terminal Binası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20.250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İç / Dış Hat   </w:t>
      </w:r>
    </w:p>
    <w:p w:rsidR="00F47037" w:rsidRDefault="00F47037" w:rsidP="00F4703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7A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Toplam Kapalı Alan </w:t>
      </w:r>
      <w:r w:rsidRPr="00507A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37.651 m²</w:t>
      </w:r>
    </w:p>
    <w:p w:rsidR="00F47037" w:rsidRDefault="00F47037" w:rsidP="00F4703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7037" w:rsidRDefault="00F47037" w:rsidP="00F47037">
      <w:pPr>
        <w:spacing w:after="0"/>
        <w:ind w:left="2832" w:hanging="283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Açıklama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Yapımı Genel Müdürlüğümüzce tamamlanmış olup 22.05.2015 tarihinde hizmete açılmıştır.</w:t>
      </w:r>
    </w:p>
    <w:p w:rsidR="007C76AA" w:rsidRDefault="007C76AA" w:rsidP="007C76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76AA" w:rsidRDefault="007C76AA" w:rsidP="007C76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 w:bidi="ar-SA"/>
        </w:rPr>
        <w:drawing>
          <wp:inline distT="0" distB="0" distL="0" distR="0" wp14:anchorId="2D3413B0" wp14:editId="41E41756">
            <wp:extent cx="5905500" cy="3905250"/>
            <wp:effectExtent l="0" t="0" r="0" b="0"/>
            <wp:docPr id="5" name="Resim 5" descr="ordu giresun havalimanÄ±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du giresun havalimanÄ±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6AA" w:rsidRDefault="007C76AA" w:rsidP="007C76AA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</w:p>
    <w:p w:rsidR="007C76AA" w:rsidRDefault="007C76AA" w:rsidP="007C76AA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</w:p>
    <w:p w:rsidR="00172CFC" w:rsidRPr="00EB2C7F" w:rsidRDefault="00172CFC" w:rsidP="00EB2C7F"/>
    <w:sectPr w:rsidR="00172CFC" w:rsidRPr="00EB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9C"/>
    <w:rsid w:val="00172CFC"/>
    <w:rsid w:val="005A3E9C"/>
    <w:rsid w:val="007C76AA"/>
    <w:rsid w:val="00E56B51"/>
    <w:rsid w:val="00E66293"/>
    <w:rsid w:val="00EB2C7F"/>
    <w:rsid w:val="00F47037"/>
    <w:rsid w:val="00FD274A"/>
    <w:rsid w:val="00FD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1902D-B954-45F2-839C-9E1A5845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E9C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3E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Kavun</dc:creator>
  <cp:keywords/>
  <dc:description/>
  <cp:lastModifiedBy>Emrah Kavun</cp:lastModifiedBy>
  <cp:revision>2</cp:revision>
  <dcterms:created xsi:type="dcterms:W3CDTF">2019-09-25T13:09:00Z</dcterms:created>
  <dcterms:modified xsi:type="dcterms:W3CDTF">2019-09-25T13:09:00Z</dcterms:modified>
</cp:coreProperties>
</file>