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66D" w:rsidRDefault="00A925DA" w:rsidP="00A925DA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A925DA">
        <w:rPr>
          <w:rFonts w:cstheme="minorHAnsi"/>
          <w:b/>
          <w:color w:val="FF0000"/>
          <w:sz w:val="26"/>
          <w:szCs w:val="26"/>
        </w:rPr>
        <w:t>ANTALYA BALIKÇI BARINAĞI AMATÖR DENİZCİLİK YANAŞMA YERİ İNŞAATI</w:t>
      </w:r>
    </w:p>
    <w:p w:rsidR="00A925DA" w:rsidRPr="006A20EE" w:rsidRDefault="00A925DA" w:rsidP="00A925DA">
      <w:pPr>
        <w:spacing w:after="0"/>
        <w:jc w:val="center"/>
        <w:rPr>
          <w:rFonts w:cstheme="minorHAnsi"/>
          <w:color w:val="FF0000"/>
          <w:sz w:val="24"/>
          <w:szCs w:val="26"/>
        </w:rPr>
      </w:pPr>
    </w:p>
    <w:p w:rsidR="0055228C" w:rsidRPr="006A20EE" w:rsidRDefault="00942B53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3028950</wp:posOffset>
            </wp:positionV>
            <wp:extent cx="2819400" cy="1538605"/>
            <wp:effectExtent l="0" t="0" r="0" b="4445"/>
            <wp:wrapNone/>
            <wp:docPr id="7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DA">
        <w:rPr>
          <w:noProof/>
          <w:lang w:eastAsia="tr-TR" w:bidi="ar-SA"/>
        </w:rPr>
        <w:drawing>
          <wp:inline distT="0" distB="0" distL="0" distR="0" wp14:anchorId="406DED74" wp14:editId="0393EEB9">
            <wp:extent cx="6120765" cy="3641090"/>
            <wp:effectExtent l="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1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49F4" w:rsidRDefault="006649F4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942B53" w:rsidRDefault="00942B53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942B53" w:rsidRDefault="00942B53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942B53" w:rsidRDefault="00942B53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942B53" w:rsidRDefault="00942B53" w:rsidP="002F066D">
      <w:pPr>
        <w:spacing w:after="0"/>
        <w:jc w:val="left"/>
        <w:rPr>
          <w:rFonts w:cstheme="minorHAnsi"/>
          <w:color w:val="FF0000"/>
          <w:sz w:val="26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bookmarkStart w:id="0" w:name="_GoBack"/>
      <w:bookmarkEnd w:id="0"/>
      <w:r w:rsidR="00A925DA" w:rsidRPr="00E85CD1">
        <w:rPr>
          <w:rFonts w:cstheme="minorHAnsi"/>
          <w:sz w:val="26"/>
          <w:szCs w:val="26"/>
          <w:highlight w:val="yellow"/>
        </w:rPr>
        <w:t>6.</w:t>
      </w:r>
      <w:r w:rsidR="00E85CD1" w:rsidRPr="00E85CD1">
        <w:rPr>
          <w:rFonts w:cstheme="minorHAnsi"/>
          <w:sz w:val="26"/>
          <w:szCs w:val="26"/>
          <w:highlight w:val="yellow"/>
        </w:rPr>
        <w:t>773</w:t>
      </w:r>
      <w:r w:rsidR="00B63E5C" w:rsidRPr="00E85CD1">
        <w:rPr>
          <w:rFonts w:cstheme="minorHAnsi"/>
          <w:sz w:val="26"/>
          <w:szCs w:val="26"/>
          <w:highlight w:val="yellow"/>
        </w:rPr>
        <w:t>.000 TL</w:t>
      </w:r>
      <w:r w:rsidR="00B63E5C" w:rsidRPr="006A20EE">
        <w:rPr>
          <w:rFonts w:cstheme="minorHAnsi"/>
          <w:sz w:val="26"/>
          <w:szCs w:val="26"/>
        </w:rPr>
        <w:t xml:space="preserve">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A925DA">
        <w:rPr>
          <w:rFonts w:cstheme="minorHAnsi"/>
          <w:sz w:val="26"/>
          <w:szCs w:val="26"/>
        </w:rPr>
        <w:t>24.09.2021</w:t>
      </w:r>
      <w:r w:rsidR="00BE6B4B" w:rsidRPr="006A20EE">
        <w:rPr>
          <w:rFonts w:cstheme="minorHAnsi"/>
          <w:sz w:val="26"/>
          <w:szCs w:val="26"/>
        </w:rPr>
        <w:t xml:space="preserve"> – </w:t>
      </w:r>
      <w:r w:rsidR="00A925DA">
        <w:rPr>
          <w:rFonts w:cstheme="minorHAnsi"/>
          <w:sz w:val="26"/>
          <w:szCs w:val="26"/>
        </w:rPr>
        <w:t>24.09.2022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A925DA">
        <w:rPr>
          <w:rFonts w:cstheme="minorHAnsi"/>
          <w:sz w:val="26"/>
          <w:szCs w:val="26"/>
        </w:rPr>
        <w:t>350 m (-2m) rıhtım ve 123,52 metre bağlantı yolu.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/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EC8" w:rsidRDefault="000B4EC8" w:rsidP="002B6D7B">
      <w:pPr>
        <w:spacing w:after="0" w:line="240" w:lineRule="auto"/>
      </w:pPr>
      <w:r>
        <w:separator/>
      </w:r>
    </w:p>
  </w:endnote>
  <w:endnote w:type="continuationSeparator" w:id="0">
    <w:p w:rsidR="000B4EC8" w:rsidRDefault="000B4EC8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AD7129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Av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Toj3w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CJUwL8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85CD1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E85CD1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EC8" w:rsidRDefault="000B4EC8" w:rsidP="002B6D7B">
      <w:pPr>
        <w:spacing w:after="0" w:line="240" w:lineRule="auto"/>
      </w:pPr>
      <w:r>
        <w:separator/>
      </w:r>
    </w:p>
  </w:footnote>
  <w:footnote w:type="continuationSeparator" w:id="0">
    <w:p w:rsidR="000B4EC8" w:rsidRDefault="000B4EC8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2CEE"/>
    <w:rsid w:val="000B342F"/>
    <w:rsid w:val="000B381B"/>
    <w:rsid w:val="000B3AA4"/>
    <w:rsid w:val="000B4DB3"/>
    <w:rsid w:val="000B4DDD"/>
    <w:rsid w:val="000B4EC8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3CF0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5FC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39A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2B53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2CE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25DA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4D8B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5396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5CD1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A42D"/>
  <w15:docId w15:val="{30263BCE-993F-4C16-926E-706CD71B0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EB3511-EF04-4820-92BE-AFD4DDC6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16</cp:revision>
  <cp:lastPrinted>2019-02-21T09:51:00Z</cp:lastPrinted>
  <dcterms:created xsi:type="dcterms:W3CDTF">2019-05-07T09:25:00Z</dcterms:created>
  <dcterms:modified xsi:type="dcterms:W3CDTF">2022-03-31T11:15:00Z</dcterms:modified>
</cp:coreProperties>
</file>