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6D" w:rsidRDefault="009E4CD1" w:rsidP="009E4CD1">
      <w:pPr>
        <w:spacing w:after="0"/>
        <w:jc w:val="center"/>
        <w:rPr>
          <w:rFonts w:cstheme="minorHAnsi"/>
          <w:b/>
          <w:color w:val="FF0000"/>
          <w:sz w:val="26"/>
          <w:szCs w:val="26"/>
        </w:rPr>
      </w:pPr>
      <w:r w:rsidRPr="009E4CD1">
        <w:rPr>
          <w:rFonts w:cstheme="minorHAnsi"/>
          <w:b/>
          <w:color w:val="FF0000"/>
          <w:sz w:val="26"/>
          <w:szCs w:val="26"/>
        </w:rPr>
        <w:t>MADENLİ BALIKÇI BARINAĞI VE SU SPORLARI MERKEZİ MENDİREK UZATILMASI İNŞAATI</w:t>
      </w:r>
    </w:p>
    <w:p w:rsidR="009E4CD1" w:rsidRPr="006A20EE" w:rsidRDefault="009E4CD1" w:rsidP="002F066D">
      <w:pPr>
        <w:spacing w:after="0"/>
        <w:jc w:val="left"/>
        <w:rPr>
          <w:rFonts w:cstheme="minorHAnsi"/>
          <w:color w:val="FF0000"/>
          <w:sz w:val="24"/>
          <w:szCs w:val="26"/>
        </w:rPr>
      </w:pPr>
    </w:p>
    <w:p w:rsidR="0055228C" w:rsidRPr="006A20EE" w:rsidRDefault="002339AA" w:rsidP="002F066D">
      <w:pPr>
        <w:spacing w:after="0"/>
        <w:jc w:val="left"/>
        <w:rPr>
          <w:rFonts w:cstheme="minorHAnsi"/>
          <w:color w:val="FF0000"/>
          <w:sz w:val="24"/>
          <w:szCs w:val="26"/>
        </w:rPr>
      </w:pPr>
      <w:r>
        <w:rPr>
          <w:noProof/>
          <w:lang w:eastAsia="tr-TR" w:bidi="ar-SA"/>
        </w:rPr>
        <w:drawing>
          <wp:inline distT="0" distB="0" distL="0" distR="0" wp14:anchorId="4014F509" wp14:editId="1E51F128">
            <wp:extent cx="6120765" cy="3397885"/>
            <wp:effectExtent l="0" t="0" r="0" b="0"/>
            <wp:docPr id="1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9F4" w:rsidRDefault="006649F4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:rsidR="00B63E5C" w:rsidRPr="006A20EE" w:rsidRDefault="002F066D" w:rsidP="002F066D">
      <w:pPr>
        <w:spacing w:after="0"/>
        <w:jc w:val="left"/>
        <w:rPr>
          <w:rFonts w:cstheme="minorHAnsi"/>
          <w:sz w:val="26"/>
          <w:szCs w:val="26"/>
        </w:rPr>
      </w:pPr>
      <w:r w:rsidRPr="006A20EE">
        <w:rPr>
          <w:rFonts w:cstheme="minorHAnsi"/>
          <w:color w:val="FF0000"/>
          <w:sz w:val="26"/>
          <w:szCs w:val="26"/>
        </w:rPr>
        <w:t>Proje bedeli</w:t>
      </w:r>
      <w:r w:rsidRPr="006A20EE">
        <w:rPr>
          <w:rFonts w:cstheme="minorHAnsi"/>
          <w:color w:val="FF0000"/>
          <w:sz w:val="26"/>
          <w:szCs w:val="26"/>
        </w:rPr>
        <w:tab/>
      </w:r>
      <w:r w:rsidRPr="006A20EE">
        <w:rPr>
          <w:rFonts w:cstheme="minorHAnsi"/>
          <w:color w:val="FF0000"/>
          <w:sz w:val="26"/>
          <w:szCs w:val="26"/>
        </w:rPr>
        <w:tab/>
      </w:r>
      <w:r w:rsidRPr="006A20EE">
        <w:rPr>
          <w:rFonts w:cstheme="minorHAnsi"/>
          <w:sz w:val="26"/>
          <w:szCs w:val="26"/>
        </w:rPr>
        <w:t xml:space="preserve">: </w:t>
      </w:r>
      <w:r w:rsidR="000B2CEE">
        <w:rPr>
          <w:rFonts w:cstheme="minorHAnsi"/>
          <w:sz w:val="26"/>
          <w:szCs w:val="26"/>
        </w:rPr>
        <w:t>11.</w:t>
      </w:r>
      <w:r w:rsidR="009E4CD1">
        <w:rPr>
          <w:rFonts w:cstheme="minorHAnsi"/>
          <w:sz w:val="26"/>
          <w:szCs w:val="26"/>
        </w:rPr>
        <w:t>630</w:t>
      </w:r>
      <w:r w:rsidR="00B63E5C" w:rsidRPr="006A20EE">
        <w:rPr>
          <w:rFonts w:cstheme="minorHAnsi"/>
          <w:sz w:val="26"/>
          <w:szCs w:val="26"/>
        </w:rPr>
        <w:t xml:space="preserve">.000 TL </w:t>
      </w:r>
    </w:p>
    <w:p w:rsidR="002F066D" w:rsidRPr="006A20EE" w:rsidRDefault="002F066D" w:rsidP="002F066D">
      <w:pPr>
        <w:spacing w:after="0"/>
        <w:jc w:val="left"/>
        <w:rPr>
          <w:rFonts w:cstheme="minorHAnsi"/>
          <w:sz w:val="26"/>
          <w:szCs w:val="26"/>
        </w:rPr>
      </w:pPr>
      <w:r w:rsidRPr="006A20EE">
        <w:rPr>
          <w:rFonts w:cstheme="minorHAnsi"/>
          <w:color w:val="FF0000"/>
          <w:sz w:val="26"/>
          <w:szCs w:val="26"/>
        </w:rPr>
        <w:t xml:space="preserve">Başlangıç/Bitiş </w:t>
      </w:r>
      <w:r w:rsidRPr="006A20EE">
        <w:rPr>
          <w:rFonts w:cstheme="minorHAnsi"/>
          <w:color w:val="FF0000"/>
          <w:sz w:val="26"/>
          <w:szCs w:val="26"/>
        </w:rPr>
        <w:tab/>
      </w:r>
      <w:r w:rsidRPr="006A20EE">
        <w:rPr>
          <w:rFonts w:cstheme="minorHAnsi"/>
          <w:sz w:val="26"/>
          <w:szCs w:val="26"/>
        </w:rPr>
        <w:t xml:space="preserve">: </w:t>
      </w:r>
      <w:r w:rsidR="009E4CD1">
        <w:rPr>
          <w:rFonts w:cstheme="minorHAnsi"/>
          <w:sz w:val="26"/>
          <w:szCs w:val="26"/>
        </w:rPr>
        <w:t>01.09.2021</w:t>
      </w:r>
      <w:r w:rsidR="00BE6B4B" w:rsidRPr="006A20EE">
        <w:rPr>
          <w:rFonts w:cstheme="minorHAnsi"/>
          <w:sz w:val="26"/>
          <w:szCs w:val="26"/>
        </w:rPr>
        <w:t xml:space="preserve"> – </w:t>
      </w:r>
      <w:r w:rsidR="009E4CD1">
        <w:rPr>
          <w:rFonts w:cstheme="minorHAnsi"/>
          <w:sz w:val="26"/>
          <w:szCs w:val="26"/>
        </w:rPr>
        <w:t>30.12</w:t>
      </w:r>
      <w:r w:rsidR="000B2CEE">
        <w:rPr>
          <w:rFonts w:cstheme="minorHAnsi"/>
          <w:sz w:val="26"/>
          <w:szCs w:val="26"/>
        </w:rPr>
        <w:t>.2021</w:t>
      </w:r>
    </w:p>
    <w:p w:rsidR="002F066D" w:rsidRPr="006A20EE" w:rsidRDefault="002F066D" w:rsidP="00B63E5C">
      <w:pPr>
        <w:ind w:left="2124" w:hanging="2124"/>
        <w:rPr>
          <w:rFonts w:cstheme="minorHAnsi"/>
          <w:sz w:val="26"/>
          <w:szCs w:val="26"/>
        </w:rPr>
      </w:pPr>
      <w:r w:rsidRPr="006A20EE">
        <w:rPr>
          <w:rFonts w:cstheme="minorHAnsi"/>
          <w:color w:val="FF0000"/>
          <w:sz w:val="26"/>
          <w:szCs w:val="26"/>
        </w:rPr>
        <w:t>Teknik Özellikler</w:t>
      </w:r>
      <w:r w:rsidRPr="006A20EE">
        <w:rPr>
          <w:rFonts w:cstheme="minorHAnsi"/>
          <w:sz w:val="26"/>
          <w:szCs w:val="26"/>
        </w:rPr>
        <w:tab/>
        <w:t xml:space="preserve">: </w:t>
      </w:r>
      <w:r w:rsidR="009E4CD1">
        <w:rPr>
          <w:rFonts w:cstheme="minorHAnsi"/>
          <w:sz w:val="26"/>
          <w:szCs w:val="26"/>
        </w:rPr>
        <w:t xml:space="preserve">65 metre ana mendirek uzatılması, </w:t>
      </w:r>
      <w:r w:rsidR="001618AC" w:rsidRPr="001618AC">
        <w:rPr>
          <w:rFonts w:cstheme="minorHAnsi"/>
          <w:sz w:val="26"/>
          <w:szCs w:val="26"/>
          <w:highlight w:val="yellow"/>
        </w:rPr>
        <w:t>142,4</w:t>
      </w:r>
      <w:r w:rsidR="009E4CD1">
        <w:rPr>
          <w:rFonts w:cstheme="minorHAnsi"/>
          <w:sz w:val="26"/>
          <w:szCs w:val="26"/>
        </w:rPr>
        <w:t xml:space="preserve"> m (-2m), 55 m (-1,5m), 50 m (-1m) rıhtım ve </w:t>
      </w:r>
      <w:r w:rsidR="009E4CD1" w:rsidRPr="001618AC">
        <w:rPr>
          <w:rFonts w:cstheme="minorHAnsi"/>
          <w:sz w:val="26"/>
          <w:szCs w:val="26"/>
          <w:highlight w:val="yellow"/>
        </w:rPr>
        <w:t>2</w:t>
      </w:r>
      <w:r w:rsidR="001618AC" w:rsidRPr="001618AC">
        <w:rPr>
          <w:rFonts w:cstheme="minorHAnsi"/>
          <w:sz w:val="26"/>
          <w:szCs w:val="26"/>
          <w:highlight w:val="yellow"/>
        </w:rPr>
        <w:t>69,64</w:t>
      </w:r>
      <w:r w:rsidR="009E4CD1">
        <w:rPr>
          <w:rFonts w:cstheme="minorHAnsi"/>
          <w:sz w:val="26"/>
          <w:szCs w:val="26"/>
        </w:rPr>
        <w:t xml:space="preserve"> metre geri saha dolgu ve tahkimatı. </w:t>
      </w:r>
    </w:p>
    <w:p w:rsidR="002F066D" w:rsidRPr="00B63E5C" w:rsidRDefault="002F066D" w:rsidP="002F066D">
      <w:pPr>
        <w:spacing w:after="0"/>
        <w:rPr>
          <w:rFonts w:cstheme="minorHAnsi"/>
          <w:sz w:val="26"/>
          <w:szCs w:val="26"/>
        </w:rPr>
      </w:pPr>
    </w:p>
    <w:p w:rsidR="002F066D" w:rsidRPr="00B63E5C" w:rsidRDefault="002F066D" w:rsidP="002F066D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</w:p>
    <w:p w:rsidR="002F066D" w:rsidRPr="00B63E5C" w:rsidRDefault="002F066D" w:rsidP="002F066D"/>
    <w:p w:rsidR="0081640D" w:rsidRPr="00B63E5C" w:rsidRDefault="0081640D" w:rsidP="002F066D"/>
    <w:sectPr w:rsidR="0081640D" w:rsidRPr="00B63E5C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B3" w:rsidRDefault="009C57B3" w:rsidP="002B6D7B">
      <w:pPr>
        <w:spacing w:after="0" w:line="240" w:lineRule="auto"/>
      </w:pPr>
      <w:r>
        <w:separator/>
      </w:r>
    </w:p>
  </w:endnote>
  <w:endnote w:type="continuationSeparator" w:id="0">
    <w:p w:rsidR="009C57B3" w:rsidRDefault="009C57B3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ECA08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YpxAMAAHERAAAOAAAAZHJzL2Uyb0RvYy54bWzsWE1v4zYQvRfofyB4d/QRybaEKIvdZB0U&#10;SNsFtkXPtERJbCVSJWkr2aL/vcOh5DhOULS76B4K56CIHHI4fDPzZqyrNw99R/ZcG6FkQaOLkBIu&#10;S1UJ2RT05582izUlxjJZsU5JXtBHbuib62+/uRqHnMeqVV3FNQEl0uTjUNDW2iEPAlO2vGfmQg1c&#10;grBWumcWhroJKs1G0N53QRyGy2BUuhq0KrkxMHvrhfQa9dc1L+2PdW24JV1BwTaLT43PrXsG11cs&#10;bzQbWlFOZrDPsKJnQsKhB1W3zDKy0+KFql6UWhlV24tS9YGqa1FyvAPcJgpPbnOn1W7AuzT52AwH&#10;mADaE5w+W235w/6DJqIqaJxQIlkPPsJjSbx24IxDk8OaOz18HD5of0N4vVflbwbEwancjRu/mGzH&#10;71UF+tjOKgTnodY90QqckCah+8NZAIE8oEceDx7hD5aUMJmk8SpNKSlBdBnG6yz1HitbcKvbFYVx&#10;tKIExFkSTe4s2/fT9ihdLv3mNENhwHJnxGT4ZKi7JUSfeQLYfBnAH1s2cPSbceDNAM/4vgU8cAmJ&#10;M48xLpsBNh5dItVNy2TD32qtxpazCqyK3HoA/WiDGxjwzetwO49NAEdRFEYnUM04L9fx6zixfNDG&#10;3nHVE/dSUEjMvVY+2Nn+3liMiWoKHVb9Skndd5BDe9aR1TINl2gyy6fF4IFZ45Qv1UZ0nQuLX4Rt&#10;ERcXBig0s35DBgXX99NIDvym0wTOgPAqSy5thDu6XQ8x5+cjH2KY4TDvAgbXz4FwUAOIQuIaf6I/&#10;aNrrpg7L/v60FOP5XxyGZ07364Qk4GpIwpU3mpiSdRyy0jsceQVxchZ10j2lcri5cJhnwJmTPudW&#10;ZJ8/sihOwndxttgs16tFsknSRbYK14swyt5lyzDJktvNnw66KMlbUVVc3gvJZyaMkn+WCBMnew5D&#10;LiQjZGQap+gVozpxsP4Ez23zpZ57pr0XFupJJ/qCro/879LnvazQPZaJzr8Hz2+NUAJ0838EE5PN&#10;5Zdnia2qHiHXkMSgnkDlg5xolf5EyQhVpKDm9x3TnJLuOwkBm0VJ4soODpJ0FcNAH0u2xxImS1BV&#10;UEshGtzrjfWlajdo0bRwksdKKkchtbDO+y7/vVXTAIjsKzHa5UtGu8TsekZQkEL/FaOFyzQ7M5pv&#10;Y4AGDqmFEXxmtDOjueJwZrTXeuvXezRoJX0P/NSjXWIJ/mqM9rKddcXc9cLnHu3MaGdG+x8xGv54&#10;ht/1vlr7bxDuw8HxGHu6py8l138BAAD//wMAUEsDBBQABgAIAAAAIQBw3Dps2wAAAAgBAAAPAAAA&#10;ZHJzL2Rvd25yZXYueG1sTI/BTsMwEETvSPyDtUhcUOsEqagNcaoCygdQiujRjZc4wl6nsduEv2eB&#10;A5x2RzOafVuuJ+/EGYfYBVKQzzMQSE0wHbUKdi/1bAkiJk1Gu0Co4BMjrKvLi1IXJoz0jOdtagWX&#10;UCy0AptSX0gZG4tex3nokdh7D4PXieXQSjPokcu9k7dZdie97ogvWN3jo8XmY3vyCuj4uqyP7u2m&#10;3jdDvnkYV/Zpn5S6vpo29yASTukvDN/4jA4VMx3CiUwUjnXO5EnB7GfhwGK1AHH4nbIq5f8Hqi8A&#10;AAD//wMAUEsBAi0AFAAGAAgAAAAhALaDOJL+AAAA4QEAABMAAAAAAAAAAAAAAAAAAAAAAFtDb250&#10;ZW50X1R5cGVzXS54bWxQSwECLQAUAAYACAAAACEAOP0h/9YAAACUAQAACwAAAAAAAAAAAAAAAAAv&#10;AQAAX3JlbHMvLnJlbHNQSwECLQAUAAYACAAAACEA3FqmKcQDAABxEQAADgAAAAAAAAAAAAAAAAAu&#10;AgAAZHJzL2Uyb0RvYy54bWxQSwECLQAUAAYACAAAACEAcNw6bNsAAAAIAQAADwAAAAAAAAAAAAAA&#10;AAAeBgAAZHJzL2Rvd25yZXYueG1sUEsFBgAAAAAEAAQA8wAAACYH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lhwgAAANoAAAAPAAAAZHJzL2Rvd25yZXYueG1sRI9Pi8Iw&#10;FMTvC36H8ARva9ocZKlGEf+AILKs9eDx0TzbYvNSmmjrtzcLC3scZuY3zGI12EY8qfO1Yw3pNAFB&#10;XDhTc6nhku8/v0D4gGywcUwaXuRhtRx9LDAzrucfep5DKSKEfYYaqhDaTEpfVGTRT11LHL2b6yyG&#10;KLtSmg77CLeNVEkykxZrjgsVtrSpqLifH1ZDvlaX2bfCVOXba3/1x51PTzutJ+NhPQcRaAj/4b/2&#10;wWhQ8Hsl3gC5fAMAAP//AwBQSwECLQAUAAYACAAAACEA2+H2y+4AAACFAQAAEwAAAAAAAAAAAAAA&#10;AAAAAAAAW0NvbnRlbnRfVHlwZXNdLnhtbFBLAQItABQABgAIAAAAIQBa9CxbvwAAABUBAAALAAAA&#10;AAAAAAAAAAAAAB8BAABfcmVscy8ucmVsc1BLAQItABQABgAIAAAAIQAy4Ilh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z6wwAAANoAAAAPAAAAZHJzL2Rvd25yZXYueG1sRI9Ba8JA&#10;FITvhf6H5RW81U1WC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Xaws+s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339AA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2339AA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B3" w:rsidRDefault="009C57B3" w:rsidP="002B6D7B">
      <w:pPr>
        <w:spacing w:after="0" w:line="240" w:lineRule="auto"/>
      </w:pPr>
      <w:r>
        <w:separator/>
      </w:r>
    </w:p>
  </w:footnote>
  <w:footnote w:type="continuationSeparator" w:id="0">
    <w:p w:rsidR="009C57B3" w:rsidRDefault="009C57B3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2CEE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279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3C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25AD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8A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77B0B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9AA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5FC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39A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74C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7E5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02A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1CD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28C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4CF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2E5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27BF7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9F4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0EE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3667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C3C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3D64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4A0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DF6"/>
    <w:rsid w:val="00881FE0"/>
    <w:rsid w:val="00882F9F"/>
    <w:rsid w:val="008833CD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5F42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4C0E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7E7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7BF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2CE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57B3"/>
    <w:rsid w:val="009C621F"/>
    <w:rsid w:val="009C639E"/>
    <w:rsid w:val="009C73E8"/>
    <w:rsid w:val="009C79AE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4CD1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BC4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1C12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5E0E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43F3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3164"/>
    <w:rsid w:val="00B3493B"/>
    <w:rsid w:val="00B34D14"/>
    <w:rsid w:val="00B34D8B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3E5C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14CD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5AF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6B4B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264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0FA9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DF787E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833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048D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0732F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0CBF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1D19D"/>
  <w15:docId w15:val="{30263BCE-993F-4C16-926E-706CD71B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CD579B-AD31-4214-9BD1-DED52716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Gamze Aktaş</cp:lastModifiedBy>
  <cp:revision>18</cp:revision>
  <cp:lastPrinted>2019-02-21T09:51:00Z</cp:lastPrinted>
  <dcterms:created xsi:type="dcterms:W3CDTF">2019-05-07T09:25:00Z</dcterms:created>
  <dcterms:modified xsi:type="dcterms:W3CDTF">2022-03-29T11:31:00Z</dcterms:modified>
</cp:coreProperties>
</file>