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48" w:rsidRPr="00AD1ABB" w:rsidRDefault="001274A9" w:rsidP="00AD1A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tr-TR"/>
        </w:rPr>
      </w:pPr>
      <w:r w:rsidRPr="00AD1ABB"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tr-TR"/>
        </w:rPr>
        <w:t>KANAL İSTANBUL PROJESİ</w:t>
      </w:r>
    </w:p>
    <w:p w:rsidR="00F77D48" w:rsidRPr="00AD1ABB" w:rsidRDefault="00272FBC" w:rsidP="00AD1ABB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tr-TR"/>
        </w:rPr>
      </w:pPr>
      <w:r w:rsidRPr="00AD1ABB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tr-TR"/>
        </w:rPr>
        <w:t>Projenin Kazandıracakları</w:t>
      </w:r>
    </w:p>
    <w:p w:rsidR="00DC7A67" w:rsidRDefault="00272FBC" w:rsidP="00AD1ABB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tr-TR"/>
        </w:rPr>
      </w:pPr>
      <w:r w:rsidRPr="00AD1ABB">
        <w:rPr>
          <w:rFonts w:ascii="Times New Roman" w:eastAsia="Times New Roman" w:hAnsi="Times New Roman" w:cs="Times New Roman"/>
          <w:color w:val="222222"/>
          <w:sz w:val="25"/>
          <w:szCs w:val="25"/>
          <w:lang w:eastAsia="tr-TR"/>
        </w:rPr>
        <w:t>Proje ile İstanbul Boğazı</w:t>
      </w:r>
      <w:r w:rsidR="00AD1ABB">
        <w:rPr>
          <w:rFonts w:ascii="Times New Roman" w:eastAsia="Times New Roman" w:hAnsi="Times New Roman" w:cs="Times New Roman"/>
          <w:color w:val="222222"/>
          <w:sz w:val="25"/>
          <w:szCs w:val="25"/>
          <w:lang w:eastAsia="tr-TR"/>
        </w:rPr>
        <w:t>’</w:t>
      </w:r>
      <w:r w:rsidRPr="00AD1ABB">
        <w:rPr>
          <w:rFonts w:ascii="Times New Roman" w:eastAsia="Times New Roman" w:hAnsi="Times New Roman" w:cs="Times New Roman"/>
          <w:color w:val="222222"/>
          <w:sz w:val="25"/>
          <w:szCs w:val="25"/>
          <w:lang w:eastAsia="tr-TR"/>
        </w:rPr>
        <w:t>ndan geçen gemi trafiği yoğunluğu azaltıla</w:t>
      </w:r>
      <w:r w:rsidR="00AD1ABB">
        <w:rPr>
          <w:rFonts w:ascii="Times New Roman" w:eastAsia="Times New Roman" w:hAnsi="Times New Roman" w:cs="Times New Roman"/>
          <w:color w:val="222222"/>
          <w:sz w:val="25"/>
          <w:szCs w:val="25"/>
          <w:lang w:eastAsia="tr-TR"/>
        </w:rPr>
        <w:t>rak, b</w:t>
      </w:r>
      <w:r w:rsidRPr="00AD1ABB">
        <w:rPr>
          <w:rFonts w:ascii="Times New Roman" w:eastAsia="Times New Roman" w:hAnsi="Times New Roman" w:cs="Times New Roman"/>
          <w:color w:val="222222"/>
          <w:sz w:val="25"/>
          <w:szCs w:val="25"/>
          <w:lang w:eastAsia="tr-TR"/>
        </w:rPr>
        <w:t>oğazın tarihsel dokusu</w:t>
      </w:r>
      <w:r w:rsidR="00F56546" w:rsidRPr="00AD1ABB">
        <w:rPr>
          <w:rFonts w:ascii="Times New Roman" w:eastAsia="Times New Roman" w:hAnsi="Times New Roman" w:cs="Times New Roman"/>
          <w:color w:val="222222"/>
          <w:sz w:val="25"/>
          <w:szCs w:val="25"/>
          <w:lang w:eastAsia="tr-TR"/>
        </w:rPr>
        <w:t xml:space="preserve"> korunacak</w:t>
      </w:r>
      <w:r w:rsidR="005A27B7" w:rsidRPr="00AD1ABB">
        <w:rPr>
          <w:rFonts w:ascii="Times New Roman" w:eastAsia="Times New Roman" w:hAnsi="Times New Roman" w:cs="Times New Roman"/>
          <w:color w:val="222222"/>
          <w:sz w:val="25"/>
          <w:szCs w:val="25"/>
          <w:lang w:eastAsia="tr-TR"/>
        </w:rPr>
        <w:t>, can ve mal</w:t>
      </w:r>
      <w:r w:rsidR="001274A9" w:rsidRPr="00AD1ABB">
        <w:rPr>
          <w:rFonts w:ascii="Times New Roman" w:eastAsia="Times New Roman" w:hAnsi="Times New Roman" w:cs="Times New Roman"/>
          <w:color w:val="222222"/>
          <w:sz w:val="25"/>
          <w:szCs w:val="25"/>
          <w:lang w:eastAsia="tr-TR"/>
        </w:rPr>
        <w:t xml:space="preserve"> güvenliği</w:t>
      </w:r>
      <w:r w:rsidRPr="00AD1ABB">
        <w:rPr>
          <w:rFonts w:ascii="Times New Roman" w:eastAsia="Times New Roman" w:hAnsi="Times New Roman" w:cs="Times New Roman"/>
          <w:color w:val="222222"/>
          <w:sz w:val="25"/>
          <w:szCs w:val="25"/>
          <w:lang w:eastAsia="tr-TR"/>
        </w:rPr>
        <w:t xml:space="preserve"> sağlanacak. </w:t>
      </w:r>
      <w:r w:rsidR="00F56546" w:rsidRPr="00AD1ABB">
        <w:rPr>
          <w:rFonts w:ascii="Times New Roman" w:eastAsia="Times New Roman" w:hAnsi="Times New Roman" w:cs="Times New Roman"/>
          <w:color w:val="222222"/>
          <w:sz w:val="25"/>
          <w:szCs w:val="25"/>
          <w:lang w:eastAsia="tr-TR"/>
        </w:rPr>
        <w:t>İstanbul B</w:t>
      </w:r>
      <w:r w:rsidRPr="00AD1ABB">
        <w:rPr>
          <w:rFonts w:ascii="Times New Roman" w:eastAsia="Times New Roman" w:hAnsi="Times New Roman" w:cs="Times New Roman"/>
          <w:color w:val="222222"/>
          <w:sz w:val="25"/>
          <w:szCs w:val="25"/>
          <w:lang w:eastAsia="tr-TR"/>
        </w:rPr>
        <w:t>oğazındaki keskin dönüşler ve sert akıntılardan dolayı</w:t>
      </w:r>
      <w:r w:rsidR="001274A9" w:rsidRPr="00AD1ABB">
        <w:rPr>
          <w:rFonts w:ascii="Times New Roman" w:eastAsia="Times New Roman" w:hAnsi="Times New Roman" w:cs="Times New Roman"/>
          <w:color w:val="222222"/>
          <w:sz w:val="25"/>
          <w:szCs w:val="25"/>
          <w:lang w:eastAsia="tr-TR"/>
        </w:rPr>
        <w:t xml:space="preserve"> oluşan seyir emniyeti zorluğu bertaraf edile</w:t>
      </w:r>
      <w:r w:rsidRPr="00AD1ABB">
        <w:rPr>
          <w:rFonts w:ascii="Times New Roman" w:eastAsia="Times New Roman" w:hAnsi="Times New Roman" w:cs="Times New Roman"/>
          <w:color w:val="222222"/>
          <w:sz w:val="25"/>
          <w:szCs w:val="25"/>
          <w:lang w:eastAsia="tr-TR"/>
        </w:rPr>
        <w:t xml:space="preserve">rek, gemilerin seyir emniyeti daha güvenli hale getirilecek. </w:t>
      </w:r>
    </w:p>
    <w:p w:rsidR="0032676D" w:rsidRPr="00AD1ABB" w:rsidRDefault="002C5ECF" w:rsidP="00AD1ABB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tr-TR"/>
        </w:rPr>
      </w:pPr>
      <w:r w:rsidRPr="00AD1ABB">
        <w:rPr>
          <w:rFonts w:ascii="Times New Roman" w:eastAsia="Times New Roman" w:hAnsi="Times New Roman" w:cs="Times New Roman"/>
          <w:color w:val="222222"/>
          <w:sz w:val="25"/>
          <w:szCs w:val="25"/>
          <w:lang w:eastAsia="tr-TR"/>
        </w:rPr>
        <w:t>Y</w:t>
      </w:r>
      <w:r w:rsidR="00DC7A67" w:rsidRPr="00AD1ABB">
        <w:rPr>
          <w:rFonts w:ascii="Times New Roman" w:eastAsia="Times New Roman" w:hAnsi="Times New Roman" w:cs="Times New Roman"/>
          <w:color w:val="222222"/>
          <w:sz w:val="25"/>
          <w:szCs w:val="25"/>
          <w:lang w:eastAsia="tr-TR"/>
        </w:rPr>
        <w:t>eni bir uluslararası suyolu koridoru oluşturulacak. Türkiye, bölgesinin lojistik üssü haline gelecek ve ulaştırma</w:t>
      </w:r>
      <w:r w:rsidR="00F56546" w:rsidRPr="00AD1ABB">
        <w:rPr>
          <w:rFonts w:ascii="Times New Roman" w:eastAsia="Times New Roman" w:hAnsi="Times New Roman" w:cs="Times New Roman"/>
          <w:color w:val="222222"/>
          <w:sz w:val="25"/>
          <w:szCs w:val="25"/>
          <w:lang w:eastAsia="tr-TR"/>
        </w:rPr>
        <w:t xml:space="preserve"> koridorlarındaki</w:t>
      </w:r>
      <w:r w:rsidR="00DC7A67" w:rsidRPr="00AD1ABB">
        <w:rPr>
          <w:rFonts w:ascii="Times New Roman" w:eastAsia="Times New Roman" w:hAnsi="Times New Roman" w:cs="Times New Roman"/>
          <w:color w:val="222222"/>
          <w:sz w:val="25"/>
          <w:szCs w:val="25"/>
          <w:lang w:eastAsia="tr-TR"/>
        </w:rPr>
        <w:t xml:space="preserve"> rekabet gücünü artıracak.</w:t>
      </w:r>
      <w:r w:rsidR="0032676D" w:rsidRPr="00AD1ABB">
        <w:rPr>
          <w:rFonts w:ascii="Times New Roman" w:eastAsia="Times New Roman" w:hAnsi="Times New Roman" w:cs="Times New Roman"/>
          <w:color w:val="222222"/>
          <w:sz w:val="25"/>
          <w:szCs w:val="25"/>
          <w:lang w:eastAsia="tr-TR"/>
        </w:rPr>
        <w:t xml:space="preserve"> </w:t>
      </w:r>
      <w:r w:rsidRPr="00AD1ABB">
        <w:rPr>
          <w:rFonts w:ascii="Times New Roman" w:eastAsia="Times New Roman" w:hAnsi="Times New Roman" w:cs="Times New Roman"/>
          <w:color w:val="222222"/>
          <w:sz w:val="25"/>
          <w:szCs w:val="25"/>
          <w:lang w:eastAsia="tr-TR"/>
        </w:rPr>
        <w:t>G</w:t>
      </w:r>
      <w:r w:rsidR="0032676D" w:rsidRPr="00AD1ABB">
        <w:rPr>
          <w:rFonts w:ascii="Times New Roman" w:eastAsia="Times New Roman" w:hAnsi="Times New Roman" w:cs="Times New Roman"/>
          <w:color w:val="222222"/>
          <w:sz w:val="25"/>
          <w:szCs w:val="25"/>
          <w:lang w:eastAsia="tr-TR"/>
        </w:rPr>
        <w:t xml:space="preserve">ünümüzün ihtiyaçları ve teknolojisi </w:t>
      </w:r>
      <w:r w:rsidR="00F56546" w:rsidRPr="00AD1ABB">
        <w:rPr>
          <w:rFonts w:ascii="Times New Roman" w:eastAsia="Times New Roman" w:hAnsi="Times New Roman" w:cs="Times New Roman"/>
          <w:color w:val="222222"/>
          <w:sz w:val="25"/>
          <w:szCs w:val="25"/>
          <w:lang w:eastAsia="tr-TR"/>
        </w:rPr>
        <w:t>gözetilerek modern kentleşme sağlanacak.</w:t>
      </w:r>
    </w:p>
    <w:p w:rsidR="001274A9" w:rsidRPr="00AD1ABB" w:rsidRDefault="001274A9" w:rsidP="00AD1ABB">
      <w:pPr>
        <w:spacing w:after="0" w:line="360" w:lineRule="auto"/>
        <w:rPr>
          <w:rFonts w:ascii="Times New Roman" w:hAnsi="Times New Roman" w:cs="Times New Roman"/>
          <w:b/>
          <w:color w:val="1D1D1B"/>
          <w:sz w:val="25"/>
          <w:szCs w:val="25"/>
        </w:rPr>
      </w:pPr>
      <w:r w:rsidRPr="00AD1ABB">
        <w:rPr>
          <w:rFonts w:ascii="Times New Roman" w:hAnsi="Times New Roman" w:cs="Times New Roman"/>
          <w:b/>
          <w:color w:val="1D1D1B"/>
          <w:sz w:val="25"/>
          <w:szCs w:val="25"/>
        </w:rPr>
        <w:t xml:space="preserve">Konum; </w:t>
      </w:r>
    </w:p>
    <w:p w:rsidR="001274A9" w:rsidRPr="00AD1ABB" w:rsidRDefault="001274A9" w:rsidP="00AD1ABB">
      <w:pPr>
        <w:spacing w:after="0" w:line="360" w:lineRule="auto"/>
        <w:rPr>
          <w:rFonts w:ascii="Times New Roman" w:hAnsi="Times New Roman" w:cs="Times New Roman"/>
          <w:b/>
          <w:color w:val="1D1D1B"/>
          <w:sz w:val="25"/>
          <w:szCs w:val="25"/>
        </w:rPr>
      </w:pPr>
      <w:r w:rsidRPr="00AD1ABB">
        <w:rPr>
          <w:rFonts w:ascii="Times New Roman" w:hAnsi="Times New Roman" w:cs="Times New Roman"/>
          <w:color w:val="1D1D1B"/>
          <w:sz w:val="25"/>
          <w:szCs w:val="25"/>
        </w:rPr>
        <w:t>İstanbul</w:t>
      </w:r>
      <w:r w:rsidR="002C5ECF" w:rsidRPr="00AD1ABB">
        <w:rPr>
          <w:rFonts w:ascii="Times New Roman" w:hAnsi="Times New Roman" w:cs="Times New Roman"/>
          <w:color w:val="1D1D1B"/>
          <w:sz w:val="25"/>
          <w:szCs w:val="25"/>
        </w:rPr>
        <w:t xml:space="preserve"> Avrupa Yakası “</w:t>
      </w:r>
      <w:r w:rsidRPr="00AD1ABB">
        <w:rPr>
          <w:rFonts w:ascii="Times New Roman" w:hAnsi="Times New Roman" w:cs="Times New Roman"/>
          <w:color w:val="1D1D1B"/>
          <w:sz w:val="25"/>
          <w:szCs w:val="25"/>
        </w:rPr>
        <w:t>Küçükçekmece-</w:t>
      </w:r>
      <w:r w:rsidR="002C5ECF" w:rsidRPr="00AD1ABB">
        <w:rPr>
          <w:rFonts w:ascii="Times New Roman" w:hAnsi="Times New Roman" w:cs="Times New Roman"/>
          <w:color w:val="1D1D1B"/>
          <w:sz w:val="25"/>
          <w:szCs w:val="25"/>
        </w:rPr>
        <w:t xml:space="preserve"> </w:t>
      </w:r>
      <w:r w:rsidRPr="00AD1ABB">
        <w:rPr>
          <w:rFonts w:ascii="Times New Roman" w:hAnsi="Times New Roman" w:cs="Times New Roman"/>
          <w:color w:val="1D1D1B"/>
          <w:sz w:val="25"/>
          <w:szCs w:val="25"/>
        </w:rPr>
        <w:t>Sazlıdere- Durusu</w:t>
      </w:r>
      <w:r w:rsidR="002C5ECF" w:rsidRPr="00AD1ABB">
        <w:rPr>
          <w:rFonts w:ascii="Times New Roman" w:hAnsi="Times New Roman" w:cs="Times New Roman"/>
          <w:color w:val="1D1D1B"/>
          <w:sz w:val="25"/>
          <w:szCs w:val="25"/>
        </w:rPr>
        <w:t>”  K</w:t>
      </w:r>
      <w:r w:rsidRPr="00AD1ABB">
        <w:rPr>
          <w:rFonts w:ascii="Times New Roman" w:hAnsi="Times New Roman" w:cs="Times New Roman"/>
          <w:color w:val="1D1D1B"/>
          <w:sz w:val="25"/>
          <w:szCs w:val="25"/>
        </w:rPr>
        <w:t>oridoru</w:t>
      </w:r>
    </w:p>
    <w:p w:rsidR="001274A9" w:rsidRPr="00AD1ABB" w:rsidRDefault="001274A9" w:rsidP="00AD1ABB">
      <w:pPr>
        <w:spacing w:after="0" w:line="360" w:lineRule="auto"/>
        <w:rPr>
          <w:rFonts w:ascii="Times New Roman" w:hAnsi="Times New Roman" w:cs="Times New Roman"/>
          <w:b/>
          <w:color w:val="1D1D1B"/>
          <w:sz w:val="25"/>
          <w:szCs w:val="25"/>
        </w:rPr>
      </w:pPr>
      <w:r w:rsidRPr="00AD1ABB">
        <w:rPr>
          <w:rFonts w:ascii="Times New Roman" w:hAnsi="Times New Roman" w:cs="Times New Roman"/>
          <w:b/>
          <w:color w:val="1D1D1B"/>
          <w:sz w:val="25"/>
          <w:szCs w:val="25"/>
        </w:rPr>
        <w:t>Güncel Durum;</w:t>
      </w:r>
    </w:p>
    <w:p w:rsidR="001274A9" w:rsidRPr="00AD1ABB" w:rsidRDefault="00F2211F" w:rsidP="00AD1ABB">
      <w:pPr>
        <w:spacing w:after="0" w:line="360" w:lineRule="auto"/>
        <w:rPr>
          <w:rFonts w:ascii="Times New Roman" w:hAnsi="Times New Roman" w:cs="Times New Roman"/>
          <w:color w:val="1D1D1B"/>
          <w:sz w:val="25"/>
          <w:szCs w:val="25"/>
        </w:rPr>
      </w:pPr>
      <w:r w:rsidRPr="00AD1ABB">
        <w:rPr>
          <w:rFonts w:ascii="Times New Roman" w:hAnsi="Times New Roman" w:cs="Times New Roman"/>
          <w:color w:val="1D1D1B"/>
          <w:sz w:val="25"/>
          <w:szCs w:val="25"/>
        </w:rPr>
        <w:t>Kanal İstanbul Etüt Pr</w:t>
      </w:r>
      <w:r w:rsidR="00AD1ABB">
        <w:rPr>
          <w:rFonts w:ascii="Times New Roman" w:hAnsi="Times New Roman" w:cs="Times New Roman"/>
          <w:color w:val="1D1D1B"/>
          <w:sz w:val="25"/>
          <w:szCs w:val="25"/>
        </w:rPr>
        <w:t>oje ve Danışmanlık Hizmeti İşi k</w:t>
      </w:r>
      <w:r w:rsidRPr="00AD1ABB">
        <w:rPr>
          <w:rFonts w:ascii="Times New Roman" w:hAnsi="Times New Roman" w:cs="Times New Roman"/>
          <w:color w:val="1D1D1B"/>
          <w:sz w:val="25"/>
          <w:szCs w:val="25"/>
        </w:rPr>
        <w:t>apsamında, teknik çalışmalar tamamlanmış olup, ÇED raporunda son aşamaya gelinmiştir.</w:t>
      </w:r>
    </w:p>
    <w:p w:rsidR="001274A9" w:rsidRPr="00AD1ABB" w:rsidRDefault="001274A9" w:rsidP="00AD1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1D1D1B"/>
          <w:sz w:val="25"/>
          <w:szCs w:val="25"/>
        </w:rPr>
      </w:pPr>
      <w:r w:rsidRPr="00AD1ABB">
        <w:rPr>
          <w:rFonts w:ascii="Times New Roman" w:hAnsi="Times New Roman" w:cs="Times New Roman"/>
          <w:b/>
          <w:color w:val="1D1D1B"/>
          <w:sz w:val="25"/>
          <w:szCs w:val="25"/>
        </w:rPr>
        <w:t>Öngörülen Tamamlanma Tarihi:</w:t>
      </w:r>
    </w:p>
    <w:p w:rsidR="001274A9" w:rsidRPr="00AD1ABB" w:rsidRDefault="001274A9" w:rsidP="00AD1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1D1D1B"/>
          <w:sz w:val="25"/>
          <w:szCs w:val="25"/>
        </w:rPr>
      </w:pPr>
    </w:p>
    <w:p w:rsidR="00D72B53" w:rsidRPr="00AD1ABB" w:rsidRDefault="001274A9" w:rsidP="00AD1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5"/>
          <w:szCs w:val="25"/>
        </w:rPr>
      </w:pPr>
      <w:r w:rsidRPr="00AD1ABB">
        <w:rPr>
          <w:rFonts w:ascii="Times New Roman" w:hAnsi="Times New Roman" w:cs="Times New Roman"/>
          <w:color w:val="1D1D1B"/>
          <w:sz w:val="25"/>
          <w:szCs w:val="25"/>
        </w:rPr>
        <w:t>1/100.000 Çevre Düzeni Planı ve alt ölçekli</w:t>
      </w:r>
      <w:r w:rsidR="00D72462" w:rsidRPr="00AD1ABB">
        <w:rPr>
          <w:rFonts w:ascii="Times New Roman" w:hAnsi="Times New Roman" w:cs="Times New Roman"/>
          <w:color w:val="1D1D1B"/>
          <w:sz w:val="25"/>
          <w:szCs w:val="25"/>
        </w:rPr>
        <w:t xml:space="preserve"> imar planı</w:t>
      </w:r>
      <w:r w:rsidRPr="00AD1ABB">
        <w:rPr>
          <w:rFonts w:ascii="Times New Roman" w:hAnsi="Times New Roman" w:cs="Times New Roman"/>
          <w:color w:val="1D1D1B"/>
          <w:sz w:val="25"/>
          <w:szCs w:val="25"/>
        </w:rPr>
        <w:t xml:space="preserve"> çalışmaları</w:t>
      </w:r>
      <w:r w:rsidR="0018280F" w:rsidRPr="00AD1ABB">
        <w:rPr>
          <w:rFonts w:ascii="Times New Roman" w:hAnsi="Times New Roman" w:cs="Times New Roman"/>
          <w:color w:val="1D1D1B"/>
          <w:sz w:val="25"/>
          <w:szCs w:val="25"/>
        </w:rPr>
        <w:t>na</w:t>
      </w:r>
      <w:r w:rsidRPr="00AD1ABB">
        <w:rPr>
          <w:rFonts w:ascii="Times New Roman" w:hAnsi="Times New Roman" w:cs="Times New Roman"/>
          <w:color w:val="1D1D1B"/>
          <w:sz w:val="25"/>
          <w:szCs w:val="25"/>
        </w:rPr>
        <w:t xml:space="preserve"> </w:t>
      </w:r>
      <w:r w:rsidR="0018280F" w:rsidRPr="00AD1ABB">
        <w:rPr>
          <w:rFonts w:ascii="Times New Roman" w:hAnsi="Times New Roman" w:cs="Times New Roman"/>
          <w:color w:val="1D1D1B"/>
          <w:sz w:val="25"/>
          <w:szCs w:val="25"/>
        </w:rPr>
        <w:t>ilgili kurumlar</w:t>
      </w:r>
      <w:r w:rsidR="00EE2A7F" w:rsidRPr="00AD1ABB">
        <w:rPr>
          <w:rFonts w:ascii="Times New Roman" w:hAnsi="Times New Roman" w:cs="Times New Roman"/>
          <w:color w:val="1D1D1B"/>
          <w:sz w:val="25"/>
          <w:szCs w:val="25"/>
        </w:rPr>
        <w:t xml:space="preserve"> tarafından devam edil</w:t>
      </w:r>
      <w:r w:rsidRPr="00AD1ABB">
        <w:rPr>
          <w:rFonts w:ascii="Times New Roman" w:hAnsi="Times New Roman" w:cs="Times New Roman"/>
          <w:color w:val="1D1D1B"/>
          <w:sz w:val="25"/>
          <w:szCs w:val="25"/>
        </w:rPr>
        <w:t>mektedir</w:t>
      </w:r>
      <w:r w:rsidR="005714A7" w:rsidRPr="00AD1ABB">
        <w:rPr>
          <w:rFonts w:ascii="Times New Roman" w:hAnsi="Times New Roman" w:cs="Times New Roman"/>
          <w:sz w:val="25"/>
          <w:szCs w:val="25"/>
        </w:rPr>
        <w:t>.</w:t>
      </w:r>
    </w:p>
    <w:p w:rsidR="00D72B53" w:rsidRPr="00AD1ABB" w:rsidRDefault="00D72B53" w:rsidP="00AD1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1274A9" w:rsidRPr="00AD1ABB" w:rsidRDefault="001274A9" w:rsidP="001274A9">
      <w:pPr>
        <w:rPr>
          <w:rFonts w:ascii="Times New Roman" w:eastAsia="Times New Roman" w:hAnsi="Times New Roman" w:cs="Times New Roman"/>
          <w:color w:val="222222"/>
          <w:sz w:val="25"/>
          <w:szCs w:val="25"/>
          <w:lang w:eastAsia="tr-TR"/>
        </w:rPr>
      </w:pPr>
    </w:p>
    <w:p w:rsidR="00272FBC" w:rsidRPr="001274A9" w:rsidRDefault="00272FBC" w:rsidP="001274A9">
      <w:pPr>
        <w:rPr>
          <w:rFonts w:asciiTheme="majorHAnsi" w:eastAsia="Times New Roman" w:hAnsiTheme="majorHAnsi" w:cstheme="majorHAnsi"/>
          <w:color w:val="222222"/>
          <w:sz w:val="25"/>
          <w:szCs w:val="25"/>
          <w:lang w:eastAsia="tr-TR"/>
        </w:rPr>
      </w:pPr>
      <w:bookmarkStart w:id="0" w:name="_GoBack"/>
      <w:bookmarkEnd w:id="0"/>
    </w:p>
    <w:p w:rsidR="00F77D48" w:rsidRPr="001274A9" w:rsidRDefault="00F77D48" w:rsidP="001274A9">
      <w:pPr>
        <w:rPr>
          <w:rFonts w:asciiTheme="majorHAnsi" w:hAnsiTheme="majorHAnsi" w:cstheme="majorHAnsi"/>
          <w:sz w:val="25"/>
          <w:szCs w:val="25"/>
        </w:rPr>
      </w:pPr>
    </w:p>
    <w:sectPr w:rsidR="00F77D48" w:rsidRPr="0012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8A"/>
    <w:rsid w:val="001274A9"/>
    <w:rsid w:val="0018280F"/>
    <w:rsid w:val="00272FBC"/>
    <w:rsid w:val="002C5ECF"/>
    <w:rsid w:val="0032676D"/>
    <w:rsid w:val="0036502D"/>
    <w:rsid w:val="003807FB"/>
    <w:rsid w:val="0044752C"/>
    <w:rsid w:val="00507B9E"/>
    <w:rsid w:val="0052790B"/>
    <w:rsid w:val="005714A7"/>
    <w:rsid w:val="005A27B7"/>
    <w:rsid w:val="008F2964"/>
    <w:rsid w:val="00944010"/>
    <w:rsid w:val="00AD1ABB"/>
    <w:rsid w:val="00AE5985"/>
    <w:rsid w:val="00C77A54"/>
    <w:rsid w:val="00D72462"/>
    <w:rsid w:val="00D72B53"/>
    <w:rsid w:val="00DC7A67"/>
    <w:rsid w:val="00DF738A"/>
    <w:rsid w:val="00E83C7C"/>
    <w:rsid w:val="00EE2A7F"/>
    <w:rsid w:val="00F2211F"/>
    <w:rsid w:val="00F56546"/>
    <w:rsid w:val="00F7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D19E9-F4BC-432A-B386-783BB16D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Balci</dc:creator>
  <cp:keywords/>
  <dc:description/>
  <cp:lastModifiedBy>Burak Balci</cp:lastModifiedBy>
  <cp:revision>24</cp:revision>
  <cp:lastPrinted>2019-08-16T08:10:00Z</cp:lastPrinted>
  <dcterms:created xsi:type="dcterms:W3CDTF">2019-07-31T09:03:00Z</dcterms:created>
  <dcterms:modified xsi:type="dcterms:W3CDTF">2019-08-19T06:43:00Z</dcterms:modified>
</cp:coreProperties>
</file>